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BDB1" w14:textId="77777777" w:rsidR="00262CD2" w:rsidRDefault="00417419" w:rsidP="00AE0239">
      <w:pPr>
        <w:spacing w:after="0"/>
        <w:rPr>
          <w:b/>
          <w:bCs/>
          <w:color w:val="C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62E9C32" wp14:editId="6BE44821">
            <wp:simplePos x="0" y="0"/>
            <wp:positionH relativeFrom="column">
              <wp:posOffset>-133350</wp:posOffset>
            </wp:positionH>
            <wp:positionV relativeFrom="paragraph">
              <wp:posOffset>732</wp:posOffset>
            </wp:positionV>
            <wp:extent cx="1439916" cy="16827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2" t="37850" r="55256" b="13389"/>
                    <a:stretch/>
                  </pic:blipFill>
                  <pic:spPr bwMode="auto">
                    <a:xfrm>
                      <a:off x="0" y="0"/>
                      <a:ext cx="1439916" cy="168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</w:p>
    <w:p w14:paraId="4763BD08" w14:textId="22C62713" w:rsidR="003D464A" w:rsidRDefault="00262CD2" w:rsidP="00AE0239">
      <w:pPr>
        <w:spacing w:after="0"/>
        <w:rPr>
          <w:b/>
          <w:bCs/>
          <w:color w:val="C00000"/>
          <w:sz w:val="28"/>
          <w:szCs w:val="28"/>
          <w:vertAlign w:val="superscript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 w:rsidR="00AE0239">
        <w:rPr>
          <w:b/>
          <w:bCs/>
          <w:color w:val="C00000"/>
          <w:sz w:val="28"/>
          <w:szCs w:val="28"/>
        </w:rPr>
        <w:t xml:space="preserve"> </w:t>
      </w:r>
      <w:r w:rsidR="003D464A" w:rsidRPr="00C906F7">
        <w:rPr>
          <w:b/>
          <w:bCs/>
          <w:color w:val="C00000"/>
          <w:sz w:val="28"/>
          <w:szCs w:val="28"/>
        </w:rPr>
        <w:t>Tool</w:t>
      </w:r>
      <w:r w:rsidR="00DE1C12">
        <w:rPr>
          <w:b/>
          <w:bCs/>
          <w:color w:val="C00000"/>
          <w:sz w:val="28"/>
          <w:szCs w:val="28"/>
        </w:rPr>
        <w:t xml:space="preserve"> 6</w:t>
      </w:r>
      <w:r w:rsidR="003D464A" w:rsidRPr="00C906F7">
        <w:rPr>
          <w:b/>
          <w:bCs/>
          <w:color w:val="C00000"/>
          <w:sz w:val="28"/>
          <w:szCs w:val="28"/>
        </w:rPr>
        <w:t xml:space="preserve">: </w:t>
      </w:r>
      <w:r>
        <w:rPr>
          <w:b/>
          <w:bCs/>
          <w:color w:val="C00000"/>
          <w:sz w:val="28"/>
          <w:szCs w:val="28"/>
        </w:rPr>
        <w:t>EVALUATION PLANNING MATRIX TEMPLATE</w:t>
      </w:r>
    </w:p>
    <w:p w14:paraId="5857BFB6" w14:textId="296604D8" w:rsidR="003D464A" w:rsidRPr="00890D02" w:rsidRDefault="00417419" w:rsidP="00AE0239">
      <w:pPr>
        <w:tabs>
          <w:tab w:val="left" w:pos="1418"/>
        </w:tabs>
        <w:spacing w:after="0"/>
        <w:rPr>
          <w:i/>
          <w:iCs/>
          <w:color w:val="000000" w:themeColor="text1"/>
          <w:sz w:val="28"/>
          <w:szCs w:val="28"/>
          <w:vertAlign w:val="superscript"/>
        </w:rPr>
      </w:pPr>
      <w:r>
        <w:rPr>
          <w:i/>
          <w:iCs/>
          <w:color w:val="000000" w:themeColor="text1"/>
          <w:sz w:val="28"/>
          <w:szCs w:val="28"/>
          <w:vertAlign w:val="superscript"/>
        </w:rPr>
        <w:tab/>
      </w:r>
      <w:r>
        <w:rPr>
          <w:i/>
          <w:iCs/>
          <w:color w:val="000000" w:themeColor="text1"/>
          <w:sz w:val="28"/>
          <w:szCs w:val="28"/>
          <w:vertAlign w:val="superscript"/>
        </w:rPr>
        <w:tab/>
      </w:r>
      <w:r>
        <w:rPr>
          <w:i/>
          <w:iCs/>
          <w:color w:val="000000" w:themeColor="text1"/>
          <w:sz w:val="28"/>
          <w:szCs w:val="28"/>
          <w:vertAlign w:val="superscript"/>
        </w:rPr>
        <w:tab/>
      </w:r>
      <w:r>
        <w:rPr>
          <w:i/>
          <w:iCs/>
          <w:color w:val="000000" w:themeColor="text1"/>
          <w:sz w:val="28"/>
          <w:szCs w:val="28"/>
          <w:vertAlign w:val="superscript"/>
        </w:rPr>
        <w:tab/>
      </w:r>
      <w:r w:rsidR="003D464A">
        <w:rPr>
          <w:i/>
          <w:iCs/>
          <w:color w:val="000000" w:themeColor="text1"/>
          <w:sz w:val="28"/>
          <w:szCs w:val="28"/>
          <w:vertAlign w:val="superscript"/>
        </w:rPr>
        <w:t xml:space="preserve">  </w:t>
      </w:r>
    </w:p>
    <w:p w14:paraId="396280DC" w14:textId="1BF961AF" w:rsidR="003D464A" w:rsidRDefault="003D464A" w:rsidP="00AE0239">
      <w:pPr>
        <w:spacing w:after="0"/>
      </w:pPr>
    </w:p>
    <w:p w14:paraId="12F6464D" w14:textId="77777777" w:rsidR="003D464A" w:rsidRDefault="003D464A" w:rsidP="003D464A"/>
    <w:p w14:paraId="0CF3AB4D" w14:textId="77777777" w:rsidR="003D464A" w:rsidRDefault="003D464A" w:rsidP="003D464A"/>
    <w:p w14:paraId="2AE4214D" w14:textId="77777777" w:rsidR="003D464A" w:rsidRDefault="003D464A" w:rsidP="003D464A">
      <w:pPr>
        <w:rPr>
          <w:b/>
          <w:bCs/>
        </w:rPr>
      </w:pPr>
    </w:p>
    <w:p w14:paraId="0A7618BC" w14:textId="77777777" w:rsidR="003D464A" w:rsidRDefault="003D464A" w:rsidP="003D464A">
      <w:pPr>
        <w:rPr>
          <w:b/>
          <w:bCs/>
        </w:rPr>
      </w:pPr>
    </w:p>
    <w:p w14:paraId="7AFF6CB4" w14:textId="1BDB8866" w:rsidR="003D464A" w:rsidRPr="00C906F7" w:rsidRDefault="003D464A" w:rsidP="003D464A">
      <w:pPr>
        <w:rPr>
          <w:i/>
          <w:iCs/>
        </w:rPr>
      </w:pPr>
      <w:r w:rsidRPr="003B7C3F">
        <w:rPr>
          <w:b/>
          <w:bCs/>
        </w:rPr>
        <w:t xml:space="preserve">Section in </w:t>
      </w:r>
      <w:r>
        <w:rPr>
          <w:b/>
          <w:bCs/>
        </w:rPr>
        <w:t xml:space="preserve">Planner: </w:t>
      </w:r>
      <w:r>
        <w:rPr>
          <w:b/>
          <w:bCs/>
        </w:rPr>
        <w:tab/>
      </w:r>
      <w:r>
        <w:rPr>
          <w:b/>
          <w:bCs/>
        </w:rPr>
        <w:tab/>
      </w:r>
      <w:r w:rsidRPr="004D631B">
        <w:rPr>
          <w:b/>
          <w:bCs/>
        </w:rPr>
        <w:t>P</w:t>
      </w:r>
      <w:r w:rsidR="005E75F0">
        <w:rPr>
          <w:b/>
          <w:bCs/>
        </w:rPr>
        <w:t>hase</w:t>
      </w:r>
      <w:r w:rsidRPr="004D631B">
        <w:rPr>
          <w:b/>
          <w:bCs/>
        </w:rPr>
        <w:t xml:space="preserve"> </w:t>
      </w:r>
      <w:r>
        <w:rPr>
          <w:b/>
          <w:bCs/>
        </w:rPr>
        <w:t>2</w:t>
      </w:r>
      <w:r w:rsidRPr="004D631B">
        <w:rPr>
          <w:b/>
          <w:bCs/>
        </w:rPr>
        <w:t xml:space="preserve"> Step </w:t>
      </w:r>
      <w:r>
        <w:rPr>
          <w:b/>
          <w:bCs/>
        </w:rPr>
        <w:t xml:space="preserve">6 </w:t>
      </w:r>
    </w:p>
    <w:p w14:paraId="33FA3D63" w14:textId="77777777" w:rsidR="003D464A" w:rsidRPr="00D57FB4" w:rsidRDefault="003D464A" w:rsidP="003D464A">
      <w:pPr>
        <w:rPr>
          <w:rFonts w:cstheme="minorHAnsi"/>
          <w:b/>
          <w:bCs/>
        </w:rPr>
      </w:pPr>
    </w:p>
    <w:p w14:paraId="2211CC85" w14:textId="500C8353" w:rsidR="003D464A" w:rsidRPr="00D57FB4" w:rsidRDefault="003D464A" w:rsidP="0099662E">
      <w:pPr>
        <w:spacing w:after="0" w:line="240" w:lineRule="auto"/>
        <w:rPr>
          <w:rFonts w:cstheme="minorHAnsi"/>
          <w:b/>
          <w:bCs/>
        </w:rPr>
      </w:pPr>
      <w:r w:rsidRPr="00D57FB4">
        <w:rPr>
          <w:rFonts w:cstheme="minorHAnsi"/>
          <w:b/>
          <w:bCs/>
        </w:rPr>
        <w:t>Why is this important?</w:t>
      </w:r>
    </w:p>
    <w:p w14:paraId="0B16F1EE" w14:textId="77777777" w:rsidR="005E75F0" w:rsidRPr="00D57FB4" w:rsidRDefault="005E75F0" w:rsidP="0099662E">
      <w:pPr>
        <w:spacing w:after="0" w:line="240" w:lineRule="auto"/>
        <w:rPr>
          <w:rFonts w:cstheme="minorHAnsi"/>
          <w:b/>
          <w:bCs/>
        </w:rPr>
      </w:pPr>
    </w:p>
    <w:p w14:paraId="270ABC17" w14:textId="34A134DC" w:rsidR="003D464A" w:rsidRPr="00D57FB4" w:rsidRDefault="00690978" w:rsidP="00D57F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7FB4">
        <w:rPr>
          <w:rFonts w:cstheme="minorHAnsi"/>
        </w:rPr>
        <w:t>Evaluation is the only way to know if an exercise program is being implemented as planned, whether it is being delivered as intended</w:t>
      </w:r>
      <w:r w:rsidR="00750502" w:rsidRPr="00D57FB4">
        <w:rPr>
          <w:rFonts w:cstheme="minorHAnsi"/>
        </w:rPr>
        <w:t xml:space="preserve">, how it is </w:t>
      </w:r>
      <w:proofErr w:type="gramStart"/>
      <w:r w:rsidR="0099662E" w:rsidRPr="00D57FB4">
        <w:rPr>
          <w:rFonts w:cstheme="minorHAnsi"/>
        </w:rPr>
        <w:t xml:space="preserve">actually </w:t>
      </w:r>
      <w:r w:rsidR="00750502" w:rsidRPr="00D57FB4">
        <w:rPr>
          <w:rFonts w:cstheme="minorHAnsi"/>
        </w:rPr>
        <w:t>being</w:t>
      </w:r>
      <w:proofErr w:type="gramEnd"/>
      <w:r w:rsidR="00750502" w:rsidRPr="00D57FB4">
        <w:rPr>
          <w:rFonts w:cstheme="minorHAnsi"/>
        </w:rPr>
        <w:t xml:space="preserve"> used</w:t>
      </w:r>
      <w:r w:rsidR="005E75F0" w:rsidRPr="00D57FB4">
        <w:rPr>
          <w:rFonts w:cstheme="minorHAnsi"/>
        </w:rPr>
        <w:t>,</w:t>
      </w:r>
      <w:r w:rsidRPr="00D57FB4">
        <w:rPr>
          <w:rFonts w:cstheme="minorHAnsi"/>
        </w:rPr>
        <w:t xml:space="preserve"> and the outcomes and impacts it is delivering. </w:t>
      </w:r>
      <w:r w:rsidR="00D57FB4" w:rsidRPr="00D57FB4">
        <w:rPr>
          <w:rFonts w:cstheme="minorHAnsi"/>
        </w:rPr>
        <w:t>These</w:t>
      </w:r>
      <w:r w:rsidRPr="00D57FB4">
        <w:rPr>
          <w:rFonts w:cstheme="minorHAnsi"/>
        </w:rPr>
        <w:t xml:space="preserve"> findings </w:t>
      </w:r>
      <w:r w:rsidR="00D57FB4" w:rsidRPr="00D57FB4">
        <w:rPr>
          <w:rFonts w:cstheme="minorHAnsi"/>
        </w:rPr>
        <w:t>can be used</w:t>
      </w:r>
      <w:r w:rsidRPr="00D57FB4">
        <w:rPr>
          <w:rFonts w:cstheme="minorHAnsi"/>
        </w:rPr>
        <w:t xml:space="preserve"> for monitoring </w:t>
      </w:r>
      <w:r w:rsidR="00750502" w:rsidRPr="00D57FB4">
        <w:rPr>
          <w:rFonts w:cstheme="minorHAnsi"/>
        </w:rPr>
        <w:t xml:space="preserve">its </w:t>
      </w:r>
      <w:r w:rsidRPr="00D57FB4">
        <w:rPr>
          <w:rFonts w:cstheme="minorHAnsi"/>
        </w:rPr>
        <w:t>use and impact of the program over</w:t>
      </w:r>
      <w:r w:rsidR="00417419" w:rsidRPr="00D57FB4">
        <w:rPr>
          <w:rFonts w:cstheme="minorHAnsi"/>
        </w:rPr>
        <w:t xml:space="preserve"> </w:t>
      </w:r>
      <w:r w:rsidRPr="00D57FB4">
        <w:rPr>
          <w:rFonts w:cstheme="minorHAnsi"/>
        </w:rPr>
        <w:t xml:space="preserve">time. </w:t>
      </w:r>
      <w:r w:rsidR="00D57FB4" w:rsidRPr="00D57FB4">
        <w:rPr>
          <w:rFonts w:cstheme="minorHAnsi"/>
        </w:rPr>
        <w:t>These findings can be used to justify the existence of the program and help make a stronger case for continued or additional program funding. Participant outcome data can help gauge participant improvements and motivate continued participation in exercise.</w:t>
      </w:r>
    </w:p>
    <w:p w14:paraId="27759C96" w14:textId="6604F6F7" w:rsidR="00D57FB4" w:rsidRPr="00D57FB4" w:rsidRDefault="00D57FB4" w:rsidP="00D57F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833EB7" w14:textId="24D62A38" w:rsidR="00D57FB4" w:rsidRPr="00D57FB4" w:rsidRDefault="00D57FB4" w:rsidP="00D57F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7FB4">
        <w:rPr>
          <w:rFonts w:cstheme="minorHAnsi"/>
        </w:rPr>
        <w:t>An evaluation plan helps identify where specific follow-up interventions are needed to sustain the program.</w:t>
      </w:r>
    </w:p>
    <w:p w14:paraId="7DC2C8E0" w14:textId="77777777" w:rsidR="00D57FB4" w:rsidRPr="00D57FB4" w:rsidRDefault="00D57FB4" w:rsidP="0099662E">
      <w:pPr>
        <w:spacing w:after="0" w:line="240" w:lineRule="auto"/>
        <w:rPr>
          <w:rFonts w:cstheme="minorHAnsi"/>
          <w:b/>
          <w:bCs/>
        </w:rPr>
      </w:pPr>
    </w:p>
    <w:p w14:paraId="2ECE065F" w14:textId="2ECCB183" w:rsidR="003D464A" w:rsidRPr="00D57FB4" w:rsidRDefault="003D464A" w:rsidP="0099662E">
      <w:pPr>
        <w:spacing w:after="0" w:line="240" w:lineRule="auto"/>
        <w:rPr>
          <w:rFonts w:cstheme="minorHAnsi"/>
          <w:b/>
          <w:bCs/>
        </w:rPr>
      </w:pPr>
      <w:r w:rsidRPr="00D57FB4">
        <w:rPr>
          <w:rFonts w:cstheme="minorHAnsi"/>
          <w:b/>
          <w:bCs/>
        </w:rPr>
        <w:t>How to use this tool:</w:t>
      </w:r>
    </w:p>
    <w:p w14:paraId="4D26E8BB" w14:textId="77777777" w:rsidR="00F56173" w:rsidRPr="00D57FB4" w:rsidRDefault="00F56173" w:rsidP="0099662E">
      <w:pPr>
        <w:spacing w:after="0" w:line="240" w:lineRule="auto"/>
        <w:rPr>
          <w:rFonts w:cstheme="minorHAnsi"/>
          <w:b/>
          <w:bCs/>
        </w:rPr>
      </w:pPr>
    </w:p>
    <w:p w14:paraId="4B9A170F" w14:textId="79DE5BBB" w:rsidR="003D464A" w:rsidRPr="00D57FB4" w:rsidRDefault="00750502" w:rsidP="0099662E">
      <w:pPr>
        <w:spacing w:after="0" w:line="240" w:lineRule="auto"/>
        <w:rPr>
          <w:rFonts w:cstheme="minorHAnsi"/>
        </w:rPr>
      </w:pPr>
      <w:r w:rsidRPr="00D57FB4">
        <w:rPr>
          <w:rFonts w:cstheme="minorHAnsi"/>
        </w:rPr>
        <w:t>The Evaluation Planning Matrix Template lists the key components of an evaluation in the columns. The rows represent the different types of evaluations</w:t>
      </w:r>
      <w:r w:rsidR="00F56173" w:rsidRPr="00D57FB4">
        <w:rPr>
          <w:rFonts w:cstheme="minorHAnsi"/>
        </w:rPr>
        <w:t xml:space="preserve">: </w:t>
      </w:r>
      <w:r w:rsidRPr="00D57FB4">
        <w:rPr>
          <w:rFonts w:cstheme="minorHAnsi"/>
        </w:rPr>
        <w:t>implementation and program use, outcomes, capacity for sustainability. Determine the type of evaluation(s) you are interested in undertaking and then complete the template.</w:t>
      </w:r>
      <w:r w:rsidR="00265052" w:rsidRPr="00D57FB4">
        <w:rPr>
          <w:rFonts w:cstheme="minorHAnsi"/>
        </w:rPr>
        <w:t xml:space="preserve"> The completed template can be shared with administrators and stakeholders and used to keep the evaluation on track.</w:t>
      </w:r>
    </w:p>
    <w:p w14:paraId="627214AF" w14:textId="4D90723D" w:rsidR="00D57FB4" w:rsidRPr="00D57FB4" w:rsidRDefault="00D57FB4" w:rsidP="0099662E">
      <w:pPr>
        <w:spacing w:after="0" w:line="240" w:lineRule="auto"/>
        <w:rPr>
          <w:rFonts w:cstheme="minorHAnsi"/>
        </w:rPr>
      </w:pPr>
    </w:p>
    <w:p w14:paraId="397B60E2" w14:textId="51EDE5A1" w:rsidR="00D57FB4" w:rsidRPr="00D57FB4" w:rsidRDefault="00D57FB4" w:rsidP="00D57F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7FB4">
        <w:rPr>
          <w:rFonts w:cstheme="minorHAnsi"/>
        </w:rPr>
        <w:t>This tool was developed in response to study participant input. We welcome any feedback.</w:t>
      </w:r>
    </w:p>
    <w:p w14:paraId="31AA1D0C" w14:textId="77777777" w:rsidR="003D464A" w:rsidRPr="00265052" w:rsidRDefault="003D464A" w:rsidP="0099662E">
      <w:pPr>
        <w:spacing w:after="0" w:line="240" w:lineRule="auto"/>
        <w:rPr>
          <w:rFonts w:cstheme="minorHAnsi"/>
          <w:b/>
          <w:bCs/>
        </w:rPr>
      </w:pPr>
    </w:p>
    <w:p w14:paraId="71737B07" w14:textId="3D512403" w:rsidR="003D464A" w:rsidRDefault="003D464A" w:rsidP="0099662E">
      <w:pPr>
        <w:spacing w:after="0" w:line="240" w:lineRule="auto"/>
        <w:rPr>
          <w:rFonts w:cstheme="minorHAnsi"/>
          <w:b/>
          <w:bCs/>
        </w:rPr>
      </w:pPr>
      <w:r w:rsidRPr="00265052">
        <w:rPr>
          <w:rFonts w:cstheme="minorHAnsi"/>
          <w:b/>
          <w:bCs/>
        </w:rPr>
        <w:t>User Comments:</w:t>
      </w:r>
    </w:p>
    <w:p w14:paraId="6CDF4B0C" w14:textId="77777777" w:rsidR="00F56173" w:rsidRPr="00265052" w:rsidRDefault="00F56173" w:rsidP="0099662E">
      <w:pPr>
        <w:spacing w:after="0" w:line="240" w:lineRule="auto"/>
        <w:rPr>
          <w:rFonts w:cstheme="minorHAnsi"/>
          <w:b/>
          <w:bCs/>
        </w:rPr>
      </w:pPr>
    </w:p>
    <w:p w14:paraId="55F90C56" w14:textId="5BBDAEFD" w:rsidR="00417419" w:rsidRDefault="0034314C" w:rsidP="0099662E">
      <w:pPr>
        <w:spacing w:after="0" w:line="240" w:lineRule="auto"/>
        <w:rPr>
          <w:rFonts w:cstheme="minorHAnsi"/>
          <w:i/>
          <w:iCs/>
        </w:rPr>
      </w:pPr>
      <w:r w:rsidRPr="00417419">
        <w:rPr>
          <w:rFonts w:cstheme="minorHAnsi"/>
          <w:i/>
          <w:iCs/>
        </w:rPr>
        <w:t>“</w:t>
      </w:r>
      <w:r w:rsidR="00073CD8" w:rsidRPr="00417419">
        <w:rPr>
          <w:rFonts w:cstheme="minorHAnsi"/>
          <w:i/>
          <w:iCs/>
        </w:rPr>
        <w:t xml:space="preserve">It’s so much harder to </w:t>
      </w:r>
      <w:r w:rsidR="00690978" w:rsidRPr="00417419">
        <w:rPr>
          <w:rFonts w:cstheme="minorHAnsi"/>
          <w:i/>
          <w:iCs/>
        </w:rPr>
        <w:t xml:space="preserve">evaluate </w:t>
      </w:r>
      <w:r w:rsidR="00073CD8" w:rsidRPr="00417419">
        <w:rPr>
          <w:rFonts w:cstheme="minorHAnsi"/>
          <w:i/>
          <w:iCs/>
        </w:rPr>
        <w:t>at this stage when</w:t>
      </w:r>
      <w:r w:rsidR="00690978" w:rsidRPr="00417419">
        <w:rPr>
          <w:rFonts w:cstheme="minorHAnsi"/>
          <w:i/>
          <w:iCs/>
        </w:rPr>
        <w:t xml:space="preserve"> the fitness program </w:t>
      </w:r>
      <w:r w:rsidR="00417419">
        <w:rPr>
          <w:rFonts w:cstheme="minorHAnsi"/>
          <w:i/>
          <w:iCs/>
        </w:rPr>
        <w:t xml:space="preserve">is </w:t>
      </w:r>
      <w:r w:rsidR="00690978" w:rsidRPr="00417419">
        <w:rPr>
          <w:rFonts w:cstheme="minorHAnsi"/>
          <w:i/>
          <w:iCs/>
        </w:rPr>
        <w:t>already so entrenched</w:t>
      </w:r>
      <w:r w:rsidR="00073CD8" w:rsidRPr="00417419">
        <w:rPr>
          <w:rFonts w:cstheme="minorHAnsi"/>
          <w:i/>
          <w:iCs/>
        </w:rPr>
        <w:t xml:space="preserve">. </w:t>
      </w:r>
      <w:r w:rsidR="00690978" w:rsidRPr="00417419">
        <w:rPr>
          <w:rFonts w:cstheme="minorHAnsi"/>
          <w:i/>
          <w:iCs/>
        </w:rPr>
        <w:t>I</w:t>
      </w:r>
      <w:r w:rsidR="00073CD8" w:rsidRPr="00417419">
        <w:rPr>
          <w:rFonts w:cstheme="minorHAnsi"/>
          <w:i/>
          <w:iCs/>
        </w:rPr>
        <w:t>t’s so much harder</w:t>
      </w:r>
      <w:r w:rsidR="00690978" w:rsidRPr="00417419">
        <w:rPr>
          <w:rFonts w:cstheme="minorHAnsi"/>
          <w:i/>
          <w:iCs/>
        </w:rPr>
        <w:t xml:space="preserve"> now</w:t>
      </w:r>
      <w:r w:rsidR="00073CD8" w:rsidRPr="00417419">
        <w:rPr>
          <w:rFonts w:cstheme="minorHAnsi"/>
          <w:i/>
          <w:iCs/>
        </w:rPr>
        <w:t>. It would be so much easier</w:t>
      </w:r>
      <w:r w:rsidR="00690978" w:rsidRPr="00417419">
        <w:rPr>
          <w:rFonts w:cstheme="minorHAnsi"/>
          <w:i/>
          <w:iCs/>
        </w:rPr>
        <w:t xml:space="preserve"> </w:t>
      </w:r>
      <w:r w:rsidR="00073CD8" w:rsidRPr="00417419">
        <w:rPr>
          <w:rFonts w:cstheme="minorHAnsi"/>
          <w:i/>
          <w:iCs/>
        </w:rPr>
        <w:t>if I could reverse time and have that evaluation</w:t>
      </w:r>
      <w:r w:rsidR="00690978" w:rsidRPr="00417419">
        <w:rPr>
          <w:rFonts w:cstheme="minorHAnsi"/>
          <w:i/>
          <w:iCs/>
        </w:rPr>
        <w:t>,</w:t>
      </w:r>
      <w:r w:rsidR="00073CD8" w:rsidRPr="00417419">
        <w:rPr>
          <w:rFonts w:cstheme="minorHAnsi"/>
          <w:i/>
          <w:iCs/>
        </w:rPr>
        <w:t xml:space="preserve"> at least that part of the program evaluation in place before we hired the fitness</w:t>
      </w:r>
      <w:r w:rsidR="00690978" w:rsidRPr="00417419">
        <w:rPr>
          <w:rFonts w:cstheme="minorHAnsi"/>
          <w:i/>
          <w:iCs/>
        </w:rPr>
        <w:t xml:space="preserve"> instructors.</w:t>
      </w:r>
      <w:r w:rsidRPr="00417419">
        <w:rPr>
          <w:rFonts w:cstheme="minorHAnsi"/>
          <w:i/>
          <w:iCs/>
        </w:rPr>
        <w:t>”</w:t>
      </w:r>
      <w:r w:rsidR="00417419">
        <w:rPr>
          <w:rFonts w:cstheme="minorHAnsi"/>
          <w:i/>
          <w:iCs/>
        </w:rPr>
        <w:t xml:space="preserve"> </w:t>
      </w:r>
    </w:p>
    <w:p w14:paraId="32D12E84" w14:textId="23AC2200" w:rsidR="00073CD8" w:rsidRPr="00417419" w:rsidRDefault="00417419" w:rsidP="0099662E">
      <w:pPr>
        <w:spacing w:after="0" w:line="240" w:lineRule="auto"/>
        <w:rPr>
          <w:rFonts w:cstheme="minorHAnsi"/>
        </w:rPr>
      </w:pPr>
      <w:r w:rsidRPr="00417419">
        <w:rPr>
          <w:rFonts w:cstheme="minorHAnsi"/>
        </w:rPr>
        <w:t>(</w:t>
      </w:r>
      <w:r>
        <w:rPr>
          <w:rFonts w:cstheme="minorHAnsi"/>
        </w:rPr>
        <w:t>Program Coordinator)</w:t>
      </w:r>
    </w:p>
    <w:p w14:paraId="0FB2C1B9" w14:textId="77777777" w:rsidR="00690978" w:rsidRPr="00265052" w:rsidRDefault="00690978" w:rsidP="0099662E">
      <w:pPr>
        <w:spacing w:after="0" w:line="240" w:lineRule="auto"/>
        <w:rPr>
          <w:rFonts w:cstheme="minorHAnsi"/>
        </w:rPr>
      </w:pPr>
    </w:p>
    <w:p w14:paraId="2F63054A" w14:textId="77777777" w:rsidR="00690978" w:rsidRPr="0099662E" w:rsidRDefault="00690978" w:rsidP="0099662E">
      <w:pPr>
        <w:spacing w:after="0" w:line="240" w:lineRule="auto"/>
        <w:rPr>
          <w:b/>
          <w:bCs/>
          <w:sz w:val="20"/>
          <w:szCs w:val="20"/>
        </w:rPr>
      </w:pPr>
    </w:p>
    <w:p w14:paraId="76B8636D" w14:textId="17BBCA48" w:rsidR="00750502" w:rsidRDefault="00750502" w:rsidP="0099662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F72F1">
        <w:rPr>
          <w:rFonts w:ascii="Arial Narrow" w:hAnsi="Arial Narrow"/>
          <w:sz w:val="20"/>
          <w:szCs w:val="20"/>
        </w:rPr>
        <w:t xml:space="preserve">The template was adapted from Bowen S. 2012. </w:t>
      </w:r>
      <w:r w:rsidR="0099662E" w:rsidRPr="003F72F1">
        <w:rPr>
          <w:rFonts w:ascii="Arial Narrow" w:hAnsi="Arial Narrow"/>
          <w:sz w:val="20"/>
          <w:szCs w:val="20"/>
        </w:rPr>
        <w:t xml:space="preserve"> A Guide to Evaluation in Health Research: Canadian Institutes of Health Research. Available at:  </w:t>
      </w:r>
      <w:hyperlink r:id="rId7" w:history="1">
        <w:r w:rsidR="003F72F1" w:rsidRPr="00844400">
          <w:rPr>
            <w:rStyle w:val="Hyperlink"/>
            <w:rFonts w:ascii="Arial Narrow" w:hAnsi="Arial Narrow"/>
            <w:sz w:val="20"/>
            <w:szCs w:val="20"/>
          </w:rPr>
          <w:t>https://cihr-irsc.gc.ca/e/45336.html</w:t>
        </w:r>
      </w:hyperlink>
    </w:p>
    <w:p w14:paraId="056219CF" w14:textId="77777777" w:rsidR="003F72F1" w:rsidRDefault="003F72F1" w:rsidP="0099662E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180225F" w14:textId="5C3EF7E1" w:rsidR="003F72F1" w:rsidRPr="003F72F1" w:rsidRDefault="003F72F1" w:rsidP="0099662E">
      <w:pPr>
        <w:spacing w:after="0" w:line="240" w:lineRule="auto"/>
        <w:rPr>
          <w:rFonts w:ascii="Arial Narrow" w:hAnsi="Arial Narrow"/>
          <w:sz w:val="20"/>
          <w:szCs w:val="20"/>
        </w:rPr>
        <w:sectPr w:rsidR="003F72F1" w:rsidRPr="003F72F1" w:rsidSect="003D46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381"/>
        <w:tblW w:w="14595" w:type="dxa"/>
        <w:tblLayout w:type="fixed"/>
        <w:tblLook w:val="04A0" w:firstRow="1" w:lastRow="0" w:firstColumn="1" w:lastColumn="0" w:noHBand="0" w:noVBand="1"/>
      </w:tblPr>
      <w:tblGrid>
        <w:gridCol w:w="1823"/>
        <w:gridCol w:w="1825"/>
        <w:gridCol w:w="1824"/>
        <w:gridCol w:w="1825"/>
        <w:gridCol w:w="1824"/>
        <w:gridCol w:w="1825"/>
        <w:gridCol w:w="1824"/>
        <w:gridCol w:w="1825"/>
      </w:tblGrid>
      <w:tr w:rsidR="003D464A" w14:paraId="74EE61E9" w14:textId="77777777" w:rsidTr="00AE0239">
        <w:trPr>
          <w:trHeight w:val="567"/>
        </w:trPr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F6DDE1A" w14:textId="77777777" w:rsidR="003D464A" w:rsidRDefault="003D464A" w:rsidP="00AE0239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Evaluation Planning Matrix</w:t>
            </w:r>
          </w:p>
        </w:tc>
      </w:tr>
      <w:tr w:rsidR="003D464A" w14:paraId="605FAD06" w14:textId="77777777" w:rsidTr="00AE0239">
        <w:trPr>
          <w:trHeight w:val="73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F1902" w14:textId="77777777" w:rsidR="003D464A" w:rsidRDefault="003D464A" w:rsidP="00AE0239">
            <w:pPr>
              <w:jc w:val="center"/>
            </w:pPr>
            <w:r>
              <w:t>Purpose of Evaluation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F5B2F" w14:textId="77777777" w:rsidR="003D464A" w:rsidRDefault="003D464A" w:rsidP="00AE0239">
            <w:pPr>
              <w:jc w:val="center"/>
            </w:pPr>
            <w:r>
              <w:t>Evaluation Questions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A04D9" w14:textId="77777777" w:rsidR="003D464A" w:rsidRDefault="003D464A" w:rsidP="00AE0239">
            <w:pPr>
              <w:jc w:val="center"/>
            </w:pPr>
            <w:r>
              <w:t>Evaluation Design &amp; Methods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8CC73" w14:textId="77777777" w:rsidR="003D464A" w:rsidRDefault="003D464A" w:rsidP="00AE0239">
            <w:pPr>
              <w:jc w:val="center"/>
            </w:pPr>
            <w:r>
              <w:t>Indicators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84CE4" w14:textId="77777777" w:rsidR="003D464A" w:rsidRDefault="003D464A" w:rsidP="00AE0239">
            <w:pPr>
              <w:jc w:val="center"/>
            </w:pPr>
            <w:r>
              <w:t>Data Sources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A9D11" w14:textId="77777777" w:rsidR="003D464A" w:rsidRDefault="003D464A" w:rsidP="00AE0239">
            <w:pPr>
              <w:jc w:val="center"/>
            </w:pPr>
            <w:r>
              <w:t>Data Collection Methods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897FF" w14:textId="77777777" w:rsidR="003D464A" w:rsidRDefault="003D464A" w:rsidP="00AE0239">
            <w:pPr>
              <w:jc w:val="center"/>
            </w:pPr>
            <w:r>
              <w:t>Evaluation Timeframe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C1789" w14:textId="77777777" w:rsidR="003D464A" w:rsidRDefault="003D464A" w:rsidP="00AE0239">
            <w:pPr>
              <w:jc w:val="center"/>
            </w:pPr>
            <w:r>
              <w:t>Responsibility &amp; Resources</w:t>
            </w:r>
          </w:p>
        </w:tc>
      </w:tr>
      <w:tr w:rsidR="003D464A" w14:paraId="5A6CC619" w14:textId="77777777" w:rsidTr="00AE0239">
        <w:trPr>
          <w:trHeight w:val="454"/>
        </w:trPr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7D993E" w14:textId="77777777" w:rsidR="003D464A" w:rsidRDefault="003D464A" w:rsidP="00AE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Implementation and program use </w:t>
            </w:r>
          </w:p>
        </w:tc>
      </w:tr>
      <w:tr w:rsidR="003D464A" w14:paraId="75C55DB7" w14:textId="77777777" w:rsidTr="00AE0239">
        <w:trPr>
          <w:trHeight w:val="226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079" w14:textId="77777777" w:rsidR="003D464A" w:rsidRDefault="003D464A" w:rsidP="00AE0239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14E" w14:textId="77777777" w:rsidR="003D464A" w:rsidRDefault="003D464A" w:rsidP="00AE023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4E3" w14:textId="77777777" w:rsidR="003D464A" w:rsidRDefault="003D464A" w:rsidP="00AE023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381" w14:textId="77777777" w:rsidR="003D464A" w:rsidRDefault="003D464A" w:rsidP="00AE023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9F1" w14:textId="77777777" w:rsidR="003D464A" w:rsidRDefault="003D464A" w:rsidP="00AE023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05E" w14:textId="77777777" w:rsidR="003D464A" w:rsidRDefault="003D464A" w:rsidP="00AE023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A5E" w14:textId="77777777" w:rsidR="003D464A" w:rsidRDefault="003D464A" w:rsidP="00AE023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847" w14:textId="77777777" w:rsidR="003D464A" w:rsidRDefault="003D464A" w:rsidP="00AE0239"/>
        </w:tc>
      </w:tr>
      <w:tr w:rsidR="003D464A" w14:paraId="094F4E65" w14:textId="77777777" w:rsidTr="00AE0239">
        <w:trPr>
          <w:trHeight w:val="454"/>
        </w:trPr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A9347C" w14:textId="77777777" w:rsidR="003D464A" w:rsidRDefault="003D464A" w:rsidP="00AE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Outcomes</w:t>
            </w:r>
          </w:p>
        </w:tc>
      </w:tr>
      <w:tr w:rsidR="003D464A" w14:paraId="308DA8FE" w14:textId="77777777" w:rsidTr="00AE0239">
        <w:trPr>
          <w:trHeight w:val="226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27E5" w14:textId="77777777" w:rsidR="003D464A" w:rsidRDefault="003D464A" w:rsidP="00AE0239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6AB" w14:textId="77777777" w:rsidR="003D464A" w:rsidRDefault="003D464A" w:rsidP="00AE023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5DF" w14:textId="77777777" w:rsidR="003D464A" w:rsidRDefault="003D464A" w:rsidP="00AE023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4E2" w14:textId="77777777" w:rsidR="003D464A" w:rsidRDefault="003D464A" w:rsidP="00AE023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B6C5" w14:textId="77777777" w:rsidR="003D464A" w:rsidRDefault="003D464A" w:rsidP="00AE023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726" w14:textId="77777777" w:rsidR="003D464A" w:rsidRDefault="003D464A" w:rsidP="00AE023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FA4" w14:textId="77777777" w:rsidR="003D464A" w:rsidRDefault="003D464A" w:rsidP="00AE023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151" w14:textId="77777777" w:rsidR="003D464A" w:rsidRDefault="003D464A" w:rsidP="00AE0239"/>
        </w:tc>
      </w:tr>
      <w:tr w:rsidR="003D464A" w14:paraId="15D26820" w14:textId="77777777" w:rsidTr="00AE0239">
        <w:trPr>
          <w:trHeight w:val="454"/>
        </w:trPr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98E693" w14:textId="77777777" w:rsidR="003D464A" w:rsidRDefault="003D464A" w:rsidP="00AE023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902B2">
              <w:rPr>
                <w:sz w:val="28"/>
                <w:szCs w:val="28"/>
              </w:rPr>
              <w:t xml:space="preserve">Capacity for sustainability </w:t>
            </w:r>
          </w:p>
        </w:tc>
      </w:tr>
      <w:tr w:rsidR="003D464A" w14:paraId="00D0E4FE" w14:textId="77777777" w:rsidTr="00AE0239">
        <w:trPr>
          <w:trHeight w:val="226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5B7B" w14:textId="77777777" w:rsidR="003D464A" w:rsidRDefault="003D464A" w:rsidP="00AE0239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EF1" w14:textId="77777777" w:rsidR="003D464A" w:rsidRDefault="003D464A" w:rsidP="00AE023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48D" w14:textId="77777777" w:rsidR="003D464A" w:rsidRDefault="003D464A" w:rsidP="00AE023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642" w14:textId="77777777" w:rsidR="003D464A" w:rsidRDefault="003D464A" w:rsidP="00AE023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54B" w14:textId="77777777" w:rsidR="003D464A" w:rsidRDefault="003D464A" w:rsidP="00AE023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6B4" w14:textId="77777777" w:rsidR="003D464A" w:rsidRDefault="003D464A" w:rsidP="00AE023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3AB" w14:textId="77777777" w:rsidR="003D464A" w:rsidRDefault="003D464A" w:rsidP="00AE023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2D83" w14:textId="77777777" w:rsidR="003D464A" w:rsidRDefault="003D464A" w:rsidP="00AE0239"/>
        </w:tc>
      </w:tr>
    </w:tbl>
    <w:p w14:paraId="0FC7DEEA" w14:textId="34D87371" w:rsidR="003D464A" w:rsidRPr="003D464A" w:rsidRDefault="003D464A">
      <w:pPr>
        <w:rPr>
          <w:b/>
          <w:bCs/>
          <w:sz w:val="28"/>
          <w:szCs w:val="28"/>
        </w:rPr>
      </w:pPr>
      <w:r w:rsidRPr="003D464A">
        <w:rPr>
          <w:b/>
          <w:bCs/>
          <w:sz w:val="28"/>
          <w:szCs w:val="28"/>
        </w:rPr>
        <w:t>Phase 2, Step 6 Evaluation Planning Matrix template</w:t>
      </w:r>
    </w:p>
    <w:sectPr w:rsidR="003D464A" w:rsidRPr="003D464A" w:rsidSect="003D464A">
      <w:pgSz w:w="15840" w:h="12240" w:orient="landscape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AD12" w14:textId="77777777" w:rsidR="0037359E" w:rsidRDefault="0037359E" w:rsidP="00750502">
      <w:pPr>
        <w:spacing w:after="0" w:line="240" w:lineRule="auto"/>
      </w:pPr>
      <w:r>
        <w:separator/>
      </w:r>
    </w:p>
  </w:endnote>
  <w:endnote w:type="continuationSeparator" w:id="0">
    <w:p w14:paraId="362E02AD" w14:textId="77777777" w:rsidR="0037359E" w:rsidRDefault="0037359E" w:rsidP="0075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2B5A" w14:textId="77777777" w:rsidR="00750502" w:rsidRDefault="00750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6E19" w14:textId="77777777" w:rsidR="00750502" w:rsidRDefault="00750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270F" w14:textId="77777777" w:rsidR="00750502" w:rsidRDefault="0075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4970" w14:textId="77777777" w:rsidR="0037359E" w:rsidRDefault="0037359E" w:rsidP="00750502">
      <w:pPr>
        <w:spacing w:after="0" w:line="240" w:lineRule="auto"/>
      </w:pPr>
      <w:r>
        <w:separator/>
      </w:r>
    </w:p>
  </w:footnote>
  <w:footnote w:type="continuationSeparator" w:id="0">
    <w:p w14:paraId="1468BF7A" w14:textId="77777777" w:rsidR="0037359E" w:rsidRDefault="0037359E" w:rsidP="0075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C9B2" w14:textId="77777777" w:rsidR="00750502" w:rsidRDefault="00750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080C" w14:textId="77777777" w:rsidR="00750502" w:rsidRDefault="00750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7076" w14:textId="77777777" w:rsidR="00750502" w:rsidRDefault="00750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26"/>
    <w:rsid w:val="00073CD8"/>
    <w:rsid w:val="000C2FDF"/>
    <w:rsid w:val="00262CD2"/>
    <w:rsid w:val="00265052"/>
    <w:rsid w:val="0034314C"/>
    <w:rsid w:val="0037359E"/>
    <w:rsid w:val="003B01F1"/>
    <w:rsid w:val="003C2B16"/>
    <w:rsid w:val="003D464A"/>
    <w:rsid w:val="003F72F1"/>
    <w:rsid w:val="00417419"/>
    <w:rsid w:val="005E75F0"/>
    <w:rsid w:val="00690978"/>
    <w:rsid w:val="00750502"/>
    <w:rsid w:val="007D5161"/>
    <w:rsid w:val="009131F0"/>
    <w:rsid w:val="0099662E"/>
    <w:rsid w:val="009D0579"/>
    <w:rsid w:val="00A54C46"/>
    <w:rsid w:val="00AE0239"/>
    <w:rsid w:val="00B46A26"/>
    <w:rsid w:val="00C16197"/>
    <w:rsid w:val="00CB2A8F"/>
    <w:rsid w:val="00D57FB4"/>
    <w:rsid w:val="00DA3DF3"/>
    <w:rsid w:val="00DE1C12"/>
    <w:rsid w:val="00E4450E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7F8FD"/>
  <w15:chartTrackingRefBased/>
  <w15:docId w15:val="{386E5BD4-FEF3-40DE-A0A9-31251519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A2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02"/>
  </w:style>
  <w:style w:type="paragraph" w:styleId="Footer">
    <w:name w:val="footer"/>
    <w:basedOn w:val="Normal"/>
    <w:link w:val="FooterChar"/>
    <w:uiPriority w:val="99"/>
    <w:unhideWhenUsed/>
    <w:rsid w:val="0075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02"/>
  </w:style>
  <w:style w:type="character" w:styleId="CommentReference">
    <w:name w:val="annotation reference"/>
    <w:basedOn w:val="DefaultParagraphFont"/>
    <w:uiPriority w:val="99"/>
    <w:semiHidden/>
    <w:unhideWhenUsed/>
    <w:rsid w:val="00343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ihr-irsc.gc.ca/e/45336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Van Den Hoek</dc:creator>
  <cp:keywords/>
  <dc:description/>
  <cp:lastModifiedBy>Joseph Fulton</cp:lastModifiedBy>
  <cp:revision>4</cp:revision>
  <dcterms:created xsi:type="dcterms:W3CDTF">2022-05-19T16:16:00Z</dcterms:created>
  <dcterms:modified xsi:type="dcterms:W3CDTF">2022-05-20T15:19:00Z</dcterms:modified>
</cp:coreProperties>
</file>