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0B12B28C">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CAAA98" w14:textId="0DEC0A42" w:rsidR="00364F2E" w:rsidRPr="00731A14" w:rsidRDefault="00021790" w:rsidP="00731A14">
      <w:pPr>
        <w:spacing w:after="0"/>
        <w:ind w:left="2880"/>
        <w:rPr>
          <w:b/>
          <w:color w:val="C00000"/>
          <w:sz w:val="28"/>
          <w:szCs w:val="28"/>
        </w:rPr>
      </w:pPr>
      <w:r w:rsidRPr="00731A14">
        <w:rPr>
          <w:b/>
          <w:color w:val="C00000"/>
          <w:sz w:val="28"/>
          <w:szCs w:val="28"/>
        </w:rPr>
        <w:t>Tool</w:t>
      </w:r>
      <w:r w:rsidR="00DD6840">
        <w:rPr>
          <w:b/>
          <w:color w:val="C00000"/>
          <w:sz w:val="28"/>
          <w:szCs w:val="28"/>
        </w:rPr>
        <w:t xml:space="preserve"> 6.2</w:t>
      </w:r>
      <w:r w:rsidRPr="00731A14">
        <w:rPr>
          <w:b/>
          <w:color w:val="C00000"/>
          <w:sz w:val="28"/>
          <w:szCs w:val="28"/>
        </w:rPr>
        <w:t xml:space="preserve">: </w:t>
      </w:r>
      <w:r w:rsidR="00364F2E" w:rsidRPr="00731A14">
        <w:rPr>
          <w:b/>
          <w:color w:val="C00000"/>
          <w:sz w:val="28"/>
          <w:szCs w:val="28"/>
        </w:rPr>
        <w:t xml:space="preserve">PROGRAM </w:t>
      </w:r>
      <w:r w:rsidR="00A86168">
        <w:rPr>
          <w:b/>
          <w:color w:val="C00000"/>
          <w:sz w:val="28"/>
          <w:szCs w:val="28"/>
        </w:rPr>
        <w:t>SUSTAINABILITY ASSESSMENT</w:t>
      </w:r>
      <w:r w:rsidR="00364F2E" w:rsidRPr="00731A14">
        <w:rPr>
          <w:b/>
          <w:color w:val="C00000"/>
          <w:sz w:val="28"/>
          <w:szCs w:val="28"/>
        </w:rPr>
        <w:t xml:space="preserve"> </w:t>
      </w:r>
    </w:p>
    <w:p w14:paraId="46B2A2A6" w14:textId="263A07DD" w:rsidR="00021790" w:rsidRPr="00731A14" w:rsidRDefault="00021790" w:rsidP="00731A14">
      <w:pPr>
        <w:ind w:left="2880"/>
        <w:rPr>
          <w:bCs/>
        </w:rPr>
      </w:pPr>
    </w:p>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71B79A9C"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6D65C0">
        <w:rPr>
          <w:b/>
          <w:bCs/>
        </w:rPr>
        <w:t>hase</w:t>
      </w:r>
      <w:r w:rsidRPr="004D631B">
        <w:rPr>
          <w:b/>
          <w:bCs/>
        </w:rPr>
        <w:t xml:space="preserve"> </w:t>
      </w:r>
      <w:r w:rsidR="00D72107">
        <w:rPr>
          <w:b/>
          <w:bCs/>
        </w:rPr>
        <w:t>2</w:t>
      </w:r>
      <w:r w:rsidRPr="004D631B">
        <w:rPr>
          <w:b/>
          <w:bCs/>
        </w:rPr>
        <w:t xml:space="preserve">, Step </w:t>
      </w:r>
      <w:r w:rsidR="00D72107">
        <w:rPr>
          <w:b/>
          <w:bCs/>
        </w:rPr>
        <w:t>6 (6.2)</w:t>
      </w:r>
    </w:p>
    <w:p w14:paraId="4BB4A7E6" w14:textId="4663CD8C" w:rsidR="00021790" w:rsidRDefault="00021790" w:rsidP="00021790">
      <w:pPr>
        <w:rPr>
          <w:b/>
          <w:bCs/>
        </w:rPr>
      </w:pPr>
      <w:r w:rsidRPr="003B7C3F">
        <w:rPr>
          <w:b/>
          <w:bCs/>
        </w:rPr>
        <w:t>Why is this important</w:t>
      </w:r>
      <w:r>
        <w:rPr>
          <w:b/>
          <w:bCs/>
        </w:rPr>
        <w:t>?</w:t>
      </w:r>
    </w:p>
    <w:p w14:paraId="48B69E45" w14:textId="47D9CA83" w:rsidR="00E70747" w:rsidRPr="005F10B2" w:rsidRDefault="005F10B2" w:rsidP="005F10B2">
      <w:pPr>
        <w:spacing w:after="0" w:line="240" w:lineRule="auto"/>
      </w:pPr>
      <w:r w:rsidRPr="005F10B2">
        <w:rPr>
          <w:rFonts w:cstheme="minorHAnsi"/>
        </w:rPr>
        <w:t>To continue program benefits, it is necessary to understand the factors that contribute to program sustainability, e.g. maintaining funding and ensuring a strategy for ongoing training and supervision of fitness instructors. Additional strategies may be needed over time to respond to</w:t>
      </w:r>
      <w:r w:rsidRPr="005F10B2">
        <w:rPr>
          <w:rFonts w:cstheme="minorHAnsi"/>
        </w:rPr>
        <w:tab/>
        <w:t xml:space="preserve">changing health care partnerships or emerging new </w:t>
      </w:r>
      <w:r>
        <w:rPr>
          <w:rFonts w:cstheme="minorHAnsi"/>
        </w:rPr>
        <w:t>e</w:t>
      </w:r>
      <w:r w:rsidRPr="005F10B2">
        <w:rPr>
          <w:rFonts w:cstheme="minorHAnsi"/>
        </w:rPr>
        <w:t>vidence about exercise</w:t>
      </w:r>
      <w:r>
        <w:rPr>
          <w:rFonts w:cstheme="minorHAnsi"/>
        </w:rPr>
        <w:t xml:space="preserve"> </w:t>
      </w:r>
      <w:r w:rsidRPr="005F10B2">
        <w:rPr>
          <w:rFonts w:cstheme="minorHAnsi"/>
        </w:rPr>
        <w:t xml:space="preserve">techniques, to ensure client retention and continued enrolment, to address staff movement or manage changes within the leadership and mandate of an organization. </w:t>
      </w:r>
      <w:r w:rsidR="00E70747" w:rsidRPr="005F10B2">
        <w:rPr>
          <w:i/>
          <w:iCs/>
        </w:rPr>
        <w:t>Assessing your capacity</w:t>
      </w:r>
      <w:r w:rsidR="00E70747" w:rsidRPr="005F10B2">
        <w:t xml:space="preserve"> to maintain the proposed program is a continuous exercise.</w:t>
      </w:r>
    </w:p>
    <w:p w14:paraId="6722996D" w14:textId="77777777" w:rsidR="005F10B2" w:rsidRDefault="005F10B2" w:rsidP="005F10B2">
      <w:pPr>
        <w:spacing w:after="0"/>
        <w:rPr>
          <w:b/>
          <w:bCs/>
        </w:rPr>
      </w:pPr>
    </w:p>
    <w:p w14:paraId="6AD91BD6" w14:textId="170955CD" w:rsidR="00021790" w:rsidRDefault="00E70747" w:rsidP="008A140C">
      <w:pPr>
        <w:spacing w:after="0"/>
        <w:rPr>
          <w:b/>
          <w:bCs/>
        </w:rPr>
      </w:pPr>
      <w:r w:rsidRPr="00E70747">
        <w:rPr>
          <w:b/>
          <w:bCs/>
        </w:rPr>
        <w:t xml:space="preserve">How </w:t>
      </w:r>
      <w:r w:rsidR="00021790" w:rsidRPr="00E70747">
        <w:rPr>
          <w:b/>
          <w:bCs/>
        </w:rPr>
        <w:t>t</w:t>
      </w:r>
      <w:r w:rsidR="00021790" w:rsidRPr="003B7C3F">
        <w:rPr>
          <w:b/>
          <w:bCs/>
        </w:rPr>
        <w:t>o use this tool</w:t>
      </w:r>
      <w:r w:rsidR="00021790">
        <w:rPr>
          <w:b/>
          <w:bCs/>
        </w:rPr>
        <w:t>:</w:t>
      </w:r>
    </w:p>
    <w:p w14:paraId="5C2D478D" w14:textId="77777777" w:rsidR="006D65C0" w:rsidRDefault="006D65C0" w:rsidP="008A140C">
      <w:pPr>
        <w:spacing w:after="0"/>
        <w:rPr>
          <w:b/>
          <w:bCs/>
        </w:rPr>
      </w:pPr>
    </w:p>
    <w:p w14:paraId="600071D5" w14:textId="082FDF19" w:rsidR="00A86168" w:rsidRDefault="00E70747" w:rsidP="008A140C">
      <w:pPr>
        <w:spacing w:after="0" w:line="240" w:lineRule="auto"/>
      </w:pPr>
      <w:r w:rsidRPr="00E70747">
        <w:t>Although th</w:t>
      </w:r>
      <w:r>
        <w:t>is</w:t>
      </w:r>
      <w:r w:rsidRPr="00E70747">
        <w:t xml:space="preserve"> tool </w:t>
      </w:r>
      <w:r>
        <w:t xml:space="preserve">(PSAT) </w:t>
      </w:r>
      <w:r w:rsidRPr="00E70747">
        <w:t>has bee</w:t>
      </w:r>
      <w:r>
        <w:t>n</w:t>
      </w:r>
      <w:r w:rsidRPr="00E70747">
        <w:t xml:space="preserve"> positioned in P</w:t>
      </w:r>
      <w:r w:rsidR="008A140C">
        <w:t>hase</w:t>
      </w:r>
      <w:r w:rsidR="00B7207E">
        <w:t xml:space="preserve"> 2 </w:t>
      </w:r>
      <w:r w:rsidRPr="00E70747">
        <w:t>, program p</w:t>
      </w:r>
      <w:r w:rsidR="00A86168" w:rsidRPr="00E70747">
        <w:t xml:space="preserve">lanners </w:t>
      </w:r>
      <w:r>
        <w:t>will</w:t>
      </w:r>
      <w:r w:rsidR="00A86168" w:rsidRPr="00E70747">
        <w:t xml:space="preserve"> find </w:t>
      </w:r>
      <w:r w:rsidR="00267CC9">
        <w:t>it</w:t>
      </w:r>
      <w:r w:rsidR="00A86168" w:rsidRPr="00E70747">
        <w:t xml:space="preserve"> a useful assessment </w:t>
      </w:r>
      <w:r>
        <w:t>activity</w:t>
      </w:r>
      <w:r w:rsidR="00A86168" w:rsidRPr="00E70747">
        <w:t xml:space="preserve"> at </w:t>
      </w:r>
      <w:r w:rsidR="00A86168" w:rsidRPr="00B7207E">
        <w:rPr>
          <w:i/>
          <w:iCs/>
        </w:rPr>
        <w:t>several decision points</w:t>
      </w:r>
      <w:r w:rsidR="00A86168" w:rsidRPr="00E70747">
        <w:t xml:space="preserve"> in the planning cycle including: </w:t>
      </w:r>
    </w:p>
    <w:p w14:paraId="2F8E776F" w14:textId="77777777" w:rsidR="00B7207E" w:rsidRPr="00E70747" w:rsidRDefault="00B7207E" w:rsidP="008A140C">
      <w:pPr>
        <w:spacing w:after="0" w:line="240" w:lineRule="auto"/>
      </w:pPr>
    </w:p>
    <w:p w14:paraId="1381F10F" w14:textId="34842B28" w:rsidR="00A86168" w:rsidRPr="00E70747" w:rsidRDefault="00A86168" w:rsidP="008A140C">
      <w:pPr>
        <w:pStyle w:val="ListParagraph"/>
        <w:numPr>
          <w:ilvl w:val="0"/>
          <w:numId w:val="46"/>
        </w:numPr>
        <w:spacing w:after="0" w:line="240" w:lineRule="auto"/>
      </w:pPr>
      <w:r w:rsidRPr="00E70747">
        <w:t>Phase 1</w:t>
      </w:r>
      <w:r w:rsidR="005F10B2">
        <w:t>:</w:t>
      </w:r>
      <w:r w:rsidRPr="00E70747">
        <w:t xml:space="preserve"> to </w:t>
      </w:r>
      <w:r w:rsidR="00E70747">
        <w:t>determine the</w:t>
      </w:r>
      <w:r w:rsidRPr="00E70747">
        <w:t xml:space="preserve"> feasibility of launching and maintaining the proposed program</w:t>
      </w:r>
    </w:p>
    <w:p w14:paraId="4216A5C2" w14:textId="5E5DFAF7" w:rsidR="00A86168" w:rsidRPr="00E70747" w:rsidRDefault="00A86168" w:rsidP="008A140C">
      <w:pPr>
        <w:pStyle w:val="ListParagraph"/>
        <w:numPr>
          <w:ilvl w:val="0"/>
          <w:numId w:val="46"/>
        </w:numPr>
        <w:spacing w:after="0" w:line="240" w:lineRule="auto"/>
      </w:pPr>
      <w:r w:rsidRPr="00E70747">
        <w:t>Phase 2</w:t>
      </w:r>
      <w:r w:rsidR="005F10B2">
        <w:t xml:space="preserve">: </w:t>
      </w:r>
      <w:r w:rsidRPr="00E70747">
        <w:t xml:space="preserve">to </w:t>
      </w:r>
      <w:r w:rsidR="005F10B2">
        <w:t>identify</w:t>
      </w:r>
      <w:r w:rsidRPr="00E70747">
        <w:t xml:space="preserve"> potential program, </w:t>
      </w:r>
      <w:r w:rsidR="00267CC9">
        <w:t xml:space="preserve">program </w:t>
      </w:r>
      <w:r w:rsidRPr="00E70747">
        <w:t>user</w:t>
      </w:r>
      <w:r w:rsidR="00267CC9">
        <w:t>,</w:t>
      </w:r>
      <w:r w:rsidRPr="00E70747">
        <w:t xml:space="preserve"> or organizational barriers and drivers</w:t>
      </w:r>
    </w:p>
    <w:p w14:paraId="45C67BE9" w14:textId="2209918D" w:rsidR="00E70747" w:rsidRPr="00E70747" w:rsidRDefault="00A86168" w:rsidP="005F10B2">
      <w:pPr>
        <w:pStyle w:val="ListParagraph"/>
        <w:numPr>
          <w:ilvl w:val="0"/>
          <w:numId w:val="46"/>
        </w:numPr>
        <w:spacing w:after="0" w:line="240" w:lineRule="auto"/>
      </w:pPr>
      <w:r w:rsidRPr="00E70747">
        <w:t>Phase 3</w:t>
      </w:r>
      <w:r w:rsidR="005F10B2">
        <w:t xml:space="preserve">: </w:t>
      </w:r>
      <w:r w:rsidRPr="00E70747">
        <w:t xml:space="preserve">to </w:t>
      </w:r>
      <w:r w:rsidR="00E70747" w:rsidRPr="00E70747">
        <w:t xml:space="preserve">evaluate program impact and </w:t>
      </w:r>
      <w:r w:rsidR="005F10B2">
        <w:t>detect</w:t>
      </w:r>
      <w:r w:rsidR="00E70747" w:rsidRPr="00E70747">
        <w:t xml:space="preserve"> areas that need additional</w:t>
      </w:r>
      <w:r w:rsidR="00E70747">
        <w:t xml:space="preserve"> </w:t>
      </w:r>
      <w:r w:rsidR="00E70747" w:rsidRPr="00E70747">
        <w:t>support</w:t>
      </w:r>
    </w:p>
    <w:p w14:paraId="7B6CCAD6" w14:textId="77777777" w:rsidR="00267CC9" w:rsidRDefault="00267CC9" w:rsidP="00E70747">
      <w:pPr>
        <w:rPr>
          <w:i/>
          <w:iCs/>
        </w:rPr>
      </w:pPr>
    </w:p>
    <w:p w14:paraId="53D949E2" w14:textId="55D9537F" w:rsidR="00267CC9" w:rsidRDefault="00267CC9" w:rsidP="00B9591F">
      <w:pPr>
        <w:spacing w:after="0"/>
        <w:rPr>
          <w:i/>
          <w:iCs/>
        </w:rPr>
      </w:pPr>
      <w:r w:rsidRPr="00267CC9">
        <w:rPr>
          <w:i/>
          <w:iCs/>
        </w:rPr>
        <w:t xml:space="preserve">NOTE: PSAT outlines </w:t>
      </w:r>
      <w:r>
        <w:rPr>
          <w:i/>
          <w:iCs/>
        </w:rPr>
        <w:t xml:space="preserve">the </w:t>
      </w:r>
      <w:r w:rsidRPr="00267CC9">
        <w:rPr>
          <w:i/>
          <w:iCs/>
        </w:rPr>
        <w:t>purpose and instructions for use of the tool (next page)</w:t>
      </w:r>
      <w:r>
        <w:rPr>
          <w:i/>
          <w:iCs/>
        </w:rPr>
        <w:t>.</w:t>
      </w:r>
    </w:p>
    <w:p w14:paraId="0D6521A1" w14:textId="7C75F424" w:rsidR="00B9591F" w:rsidRPr="00267CC9" w:rsidRDefault="00B9591F" w:rsidP="00B9591F">
      <w:pPr>
        <w:spacing w:after="0"/>
        <w:rPr>
          <w:i/>
          <w:iCs/>
        </w:rPr>
      </w:pPr>
      <w:r>
        <w:t>You may wish to adapt this assessment to suit your own setting and circumstances, as needed.</w:t>
      </w:r>
    </w:p>
    <w:p w14:paraId="06E8DD0B" w14:textId="77777777" w:rsidR="00BE1218" w:rsidRDefault="00BE1218" w:rsidP="00021790">
      <w:pPr>
        <w:rPr>
          <w:b/>
          <w:bCs/>
        </w:rPr>
      </w:pPr>
    </w:p>
    <w:p w14:paraId="790EE89D" w14:textId="257B5140" w:rsidR="00021790" w:rsidRDefault="000524D0" w:rsidP="00021790">
      <w:pPr>
        <w:rPr>
          <w:b/>
          <w:bCs/>
        </w:rPr>
      </w:pPr>
      <w:r>
        <w:rPr>
          <w:b/>
          <w:bCs/>
        </w:rPr>
        <w:t>U</w:t>
      </w:r>
      <w:r w:rsidR="00021790" w:rsidRPr="003B7C3F">
        <w:rPr>
          <w:b/>
          <w:bCs/>
        </w:rPr>
        <w:t>ser Comments</w:t>
      </w:r>
      <w:r w:rsidR="00021790">
        <w:rPr>
          <w:b/>
          <w:bCs/>
        </w:rPr>
        <w:t>:</w:t>
      </w:r>
    </w:p>
    <w:p w14:paraId="4C61E377" w14:textId="2B0A0780" w:rsidR="00CB4FE8" w:rsidRPr="00411029" w:rsidRDefault="00CB4FE8" w:rsidP="00021790">
      <w:pPr>
        <w:rPr>
          <w:bCs/>
          <w:iCs/>
        </w:rPr>
      </w:pPr>
      <w:r w:rsidRPr="00CB4FE8">
        <w:rPr>
          <w:bCs/>
          <w:i/>
        </w:rPr>
        <w:t xml:space="preserve">“This </w:t>
      </w:r>
      <w:r w:rsidRPr="00A2198E">
        <w:rPr>
          <w:bCs/>
          <w:iCs/>
        </w:rPr>
        <w:t>(sustainability assessment tool)</w:t>
      </w:r>
      <w:r w:rsidRPr="00CB4FE8">
        <w:rPr>
          <w:bCs/>
          <w:i/>
        </w:rPr>
        <w:t xml:space="preserve"> is something we would have used. I definitely would have made more time or pushed the team for more time to do that sustainability piece. I</w:t>
      </w:r>
      <w:r>
        <w:rPr>
          <w:bCs/>
          <w:i/>
        </w:rPr>
        <w:t xml:space="preserve"> wish we </w:t>
      </w:r>
      <w:r w:rsidR="00411029">
        <w:rPr>
          <w:bCs/>
          <w:i/>
        </w:rPr>
        <w:t xml:space="preserve">had </w:t>
      </w:r>
      <w:r>
        <w:rPr>
          <w:bCs/>
          <w:i/>
        </w:rPr>
        <w:t>focused on sustainability</w:t>
      </w:r>
      <w:r w:rsidRPr="00CB4FE8">
        <w:rPr>
          <w:bCs/>
          <w:i/>
        </w:rPr>
        <w:t xml:space="preserve"> more at the beginning.” </w:t>
      </w:r>
      <w:r w:rsidRPr="00411029">
        <w:rPr>
          <w:bCs/>
          <w:iCs/>
        </w:rPr>
        <w:t>(Physiotherapist)</w:t>
      </w:r>
    </w:p>
    <w:p w14:paraId="5B12BB40" w14:textId="77777777" w:rsidR="00CB4FE8" w:rsidRDefault="00CB4FE8" w:rsidP="00B9591F">
      <w:pPr>
        <w:spacing w:after="0"/>
        <w:rPr>
          <w:color w:val="000000" w:themeColor="text1"/>
        </w:rPr>
      </w:pPr>
      <w:bookmarkStart w:id="0" w:name="_Toc66573357"/>
    </w:p>
    <w:p w14:paraId="4FFC1B8E" w14:textId="77777777" w:rsidR="00F11991" w:rsidRPr="009C5CCC" w:rsidRDefault="0033381D" w:rsidP="00B9591F">
      <w:pPr>
        <w:spacing w:after="0"/>
        <w:rPr>
          <w:color w:val="000000" w:themeColor="text1"/>
        </w:rPr>
      </w:pPr>
      <w:r w:rsidRPr="009C5CCC">
        <w:rPr>
          <w:color w:val="000000" w:themeColor="text1"/>
        </w:rPr>
        <w:t>P</w:t>
      </w:r>
      <w:r w:rsidR="00731A14" w:rsidRPr="009C5CCC">
        <w:rPr>
          <w:color w:val="000000" w:themeColor="text1"/>
        </w:rPr>
        <w:t>ermission to include</w:t>
      </w:r>
      <w:r w:rsidR="004E00BE" w:rsidRPr="009C5CCC">
        <w:rPr>
          <w:color w:val="000000" w:themeColor="text1"/>
        </w:rPr>
        <w:t xml:space="preserve"> </w:t>
      </w:r>
      <w:r w:rsidRPr="009C5CCC">
        <w:rPr>
          <w:color w:val="000000" w:themeColor="text1"/>
        </w:rPr>
        <w:t>this assessment provided by:</w:t>
      </w:r>
      <w:r w:rsidR="00F11991" w:rsidRPr="009C5CCC">
        <w:rPr>
          <w:color w:val="000000" w:themeColor="text1"/>
        </w:rPr>
        <w:t xml:space="preserve"> </w:t>
      </w:r>
    </w:p>
    <w:p w14:paraId="4509756A" w14:textId="2E3A35B5" w:rsidR="00A86168" w:rsidRPr="009C5CCC" w:rsidRDefault="004E00BE" w:rsidP="00B9591F">
      <w:pPr>
        <w:spacing w:after="0"/>
        <w:rPr>
          <w:lang w:val="en-US"/>
        </w:rPr>
      </w:pPr>
      <w:r w:rsidRPr="00A2198E">
        <w:rPr>
          <w:rFonts w:ascii="WorkSans" w:eastAsia="Times New Roman" w:hAnsi="WorkSans" w:cs="Arial"/>
          <w:color w:val="000000"/>
          <w:lang w:val="en-US" w:eastAsia="en-CA"/>
        </w:rPr>
        <w:t>Center for Public Health Systems Science</w:t>
      </w:r>
      <w:r w:rsidR="00A2198E">
        <w:rPr>
          <w:rFonts w:ascii="WorkSans" w:eastAsia="Times New Roman" w:hAnsi="WorkSans" w:cs="Arial"/>
          <w:color w:val="000000"/>
          <w:lang w:val="en-US" w:eastAsia="en-CA"/>
        </w:rPr>
        <w:t xml:space="preserve">, </w:t>
      </w:r>
      <w:r w:rsidRPr="009C5CCC">
        <w:rPr>
          <w:rFonts w:ascii="WorkSans" w:eastAsia="Times New Roman" w:hAnsi="WorkSans" w:cs="Arial"/>
          <w:color w:val="000000"/>
          <w:lang w:val="en-US" w:eastAsia="en-CA"/>
        </w:rPr>
        <w:t>Brown School at Washington University in St. Louis</w:t>
      </w:r>
      <w:r w:rsidR="005F10B2" w:rsidRPr="009C5CCC">
        <w:rPr>
          <w:rFonts w:ascii="WorkSans" w:eastAsia="Times New Roman" w:hAnsi="WorkSans" w:cs="Arial"/>
          <w:color w:val="000000"/>
          <w:lang w:val="en-US" w:eastAsia="en-CA"/>
        </w:rPr>
        <w:t>. MO</w:t>
      </w:r>
      <w:r w:rsidRPr="009C5CCC">
        <w:rPr>
          <w:rFonts w:ascii="WorkSans" w:eastAsia="Times New Roman" w:hAnsi="WorkSans" w:cs="Arial"/>
          <w:color w:val="000000"/>
          <w:lang w:val="en-US" w:eastAsia="en-CA"/>
        </w:rPr>
        <w:br/>
      </w:r>
    </w:p>
    <w:p w14:paraId="16EA4BF6" w14:textId="31FF33FF" w:rsidR="00A86168" w:rsidRPr="00A86168" w:rsidRDefault="00A86168" w:rsidP="009C5CCC">
      <w:pPr>
        <w:spacing w:after="0" w:line="240" w:lineRule="auto"/>
        <w:rPr>
          <w:rFonts w:ascii="Arial Narrow" w:hAnsi="Arial Narrow"/>
          <w:sz w:val="20"/>
          <w:szCs w:val="20"/>
          <w:lang w:val="en-US"/>
        </w:rPr>
      </w:pPr>
      <w:r w:rsidRPr="00A86168">
        <w:rPr>
          <w:rFonts w:ascii="Arial Narrow" w:hAnsi="Arial Narrow"/>
          <w:sz w:val="20"/>
          <w:szCs w:val="20"/>
          <w:lang w:val="en-US"/>
        </w:rPr>
        <w:t xml:space="preserve">Tool and guidance available from: </w:t>
      </w:r>
      <w:hyperlink r:id="rId8" w:history="1">
        <w:r w:rsidRPr="00A86168">
          <w:rPr>
            <w:rStyle w:val="Hyperlink"/>
            <w:rFonts w:ascii="Arial Narrow" w:hAnsi="Arial Narrow"/>
            <w:sz w:val="20"/>
            <w:szCs w:val="20"/>
            <w:lang w:val="en-US"/>
          </w:rPr>
          <w:t>https://sustaintool.org/psat/</w:t>
        </w:r>
      </w:hyperlink>
      <w:r w:rsidRPr="00A86168">
        <w:rPr>
          <w:rStyle w:val="Hyperlink"/>
          <w:rFonts w:ascii="Arial Narrow" w:hAnsi="Arial Narrow"/>
          <w:sz w:val="20"/>
          <w:szCs w:val="20"/>
          <w:lang w:val="en-US"/>
        </w:rPr>
        <w:t xml:space="preserve">   </w:t>
      </w:r>
    </w:p>
    <w:p w14:paraId="4374D8BC" w14:textId="77777777" w:rsidR="00A86168" w:rsidRDefault="00A86168" w:rsidP="009C5CCC">
      <w:pPr>
        <w:widowControl w:val="0"/>
        <w:autoSpaceDE w:val="0"/>
        <w:autoSpaceDN w:val="0"/>
        <w:adjustRightInd w:val="0"/>
        <w:spacing w:after="0" w:line="240" w:lineRule="auto"/>
        <w:ind w:left="640" w:hanging="640"/>
        <w:rPr>
          <w:rFonts w:ascii="Arial Narrow" w:hAnsi="Arial Narrow" w:cs="Calibri"/>
          <w:noProof/>
          <w:sz w:val="20"/>
          <w:szCs w:val="20"/>
        </w:rPr>
      </w:pPr>
      <w:bookmarkStart w:id="1" w:name="_Toc66573374"/>
      <w:r w:rsidRPr="00A86168">
        <w:rPr>
          <w:rFonts w:ascii="Arial Narrow" w:hAnsi="Arial Narrow" w:cs="Calibri"/>
          <w:noProof/>
          <w:sz w:val="20"/>
          <w:szCs w:val="20"/>
        </w:rPr>
        <w:t xml:space="preserve">Center for Public Health Systems Science, Washington University in St. Louis. PSAT - Program Sustainability Assessment Tool. </w:t>
      </w:r>
    </w:p>
    <w:p w14:paraId="5DBB751E" w14:textId="73C764D9" w:rsidR="00A86168" w:rsidRPr="00A86168" w:rsidRDefault="00A86168" w:rsidP="009C5CCC">
      <w:pPr>
        <w:widowControl w:val="0"/>
        <w:autoSpaceDE w:val="0"/>
        <w:autoSpaceDN w:val="0"/>
        <w:adjustRightInd w:val="0"/>
        <w:spacing w:after="0" w:line="240" w:lineRule="auto"/>
        <w:ind w:left="640" w:hanging="640"/>
        <w:rPr>
          <w:rFonts w:ascii="Arial Narrow" w:hAnsi="Arial Narrow" w:cs="Calibri"/>
          <w:noProof/>
          <w:sz w:val="20"/>
          <w:szCs w:val="20"/>
        </w:rPr>
      </w:pPr>
      <w:r w:rsidRPr="00A86168">
        <w:rPr>
          <w:rFonts w:ascii="Arial Narrow" w:hAnsi="Arial Narrow" w:cs="Calibri"/>
          <w:noProof/>
          <w:sz w:val="20"/>
          <w:szCs w:val="20"/>
        </w:rPr>
        <w:t>2020 [cited 2020 Apr 10]. Available from: https://sustaintool.org/psat/</w:t>
      </w:r>
    </w:p>
    <w:p w14:paraId="4CF11D76" w14:textId="77777777" w:rsidR="00BE1218" w:rsidRDefault="00BE1218" w:rsidP="00E70747">
      <w:pPr>
        <w:rPr>
          <w:b/>
          <w:bCs/>
          <w:sz w:val="28"/>
          <w:szCs w:val="28"/>
        </w:rPr>
      </w:pPr>
    </w:p>
    <w:p w14:paraId="49FA9CD2" w14:textId="2E74ABD7" w:rsidR="00A86168" w:rsidRPr="00E70747" w:rsidRDefault="00A86168" w:rsidP="00E70747">
      <w:pPr>
        <w:rPr>
          <w:b/>
          <w:bCs/>
          <w:sz w:val="28"/>
          <w:szCs w:val="28"/>
        </w:rPr>
      </w:pPr>
      <w:r w:rsidRPr="00E70747">
        <w:rPr>
          <w:b/>
          <w:bCs/>
          <w:sz w:val="28"/>
          <w:szCs w:val="28"/>
        </w:rPr>
        <w:lastRenderedPageBreak/>
        <w:t>P</w:t>
      </w:r>
      <w:r w:rsidR="006D65C0">
        <w:rPr>
          <w:b/>
          <w:bCs/>
          <w:sz w:val="28"/>
          <w:szCs w:val="28"/>
        </w:rPr>
        <w:t>hase</w:t>
      </w:r>
      <w:r w:rsidRPr="00E70747">
        <w:rPr>
          <w:b/>
          <w:bCs/>
          <w:sz w:val="28"/>
          <w:szCs w:val="28"/>
        </w:rPr>
        <w:t xml:space="preserve"> </w:t>
      </w:r>
      <w:r w:rsidR="00D72107">
        <w:rPr>
          <w:b/>
          <w:bCs/>
          <w:sz w:val="28"/>
          <w:szCs w:val="28"/>
        </w:rPr>
        <w:t>2</w:t>
      </w:r>
      <w:r w:rsidRPr="00E70747">
        <w:rPr>
          <w:b/>
          <w:bCs/>
          <w:sz w:val="28"/>
          <w:szCs w:val="28"/>
        </w:rPr>
        <w:t xml:space="preserve">, Step </w:t>
      </w:r>
      <w:r w:rsidR="00D72107">
        <w:rPr>
          <w:b/>
          <w:bCs/>
          <w:sz w:val="28"/>
          <w:szCs w:val="28"/>
        </w:rPr>
        <w:t>6</w:t>
      </w:r>
      <w:r w:rsidR="00E70747" w:rsidRPr="00E70747">
        <w:rPr>
          <w:b/>
          <w:bCs/>
          <w:sz w:val="28"/>
          <w:szCs w:val="28"/>
        </w:rPr>
        <w:t>:</w:t>
      </w:r>
      <w:r w:rsidRPr="00E70747">
        <w:rPr>
          <w:b/>
          <w:bCs/>
          <w:sz w:val="28"/>
          <w:szCs w:val="28"/>
        </w:rPr>
        <w:t xml:space="preserve"> Program Sustainability Assessment Tool (PSAT)</w:t>
      </w:r>
      <w:bookmarkEnd w:id="1"/>
      <w:r w:rsidRPr="00E70747">
        <w:rPr>
          <w:b/>
          <w:bCs/>
          <w:sz w:val="28"/>
          <w:szCs w:val="28"/>
        </w:rPr>
        <w:t xml:space="preserve"> </w:t>
      </w:r>
    </w:p>
    <w:p w14:paraId="2E5F0C37" w14:textId="77777777" w:rsidR="00A86168" w:rsidRPr="00A32342" w:rsidRDefault="00A86168" w:rsidP="00A86168">
      <w:pPr>
        <w:rPr>
          <w:lang w:val="en-US"/>
        </w:rPr>
      </w:pPr>
    </w:p>
    <w:p w14:paraId="1B5D353B" w14:textId="16E83F41" w:rsidR="00A86168" w:rsidRPr="00267CC9" w:rsidRDefault="00A86168" w:rsidP="00A86168">
      <w:pPr>
        <w:rPr>
          <w:rFonts w:ascii="Arial Narrow" w:hAnsi="Arial Narrow"/>
          <w:lang w:val="en-US"/>
        </w:rPr>
      </w:pPr>
      <w:r w:rsidRPr="00267CC9">
        <w:rPr>
          <w:rFonts w:ascii="Arial Narrow" w:hAnsi="Arial Narrow"/>
          <w:b/>
          <w:lang w:val="en-US"/>
        </w:rPr>
        <w:t>What is program sustainability capacity?</w:t>
      </w:r>
      <w:r w:rsidRPr="00267CC9">
        <w:rPr>
          <w:rFonts w:ascii="Arial Narrow" w:hAnsi="Arial Narrow"/>
          <w:lang w:val="en-US"/>
        </w:rPr>
        <w:t xml:space="preserve"> We define program sustainability capacity as the ability to maintain programming and its benefits over time.  </w:t>
      </w:r>
    </w:p>
    <w:p w14:paraId="61CFE05D" w14:textId="77777777" w:rsidR="00A86168" w:rsidRPr="00267CC9" w:rsidRDefault="00A86168" w:rsidP="00A86168">
      <w:pPr>
        <w:rPr>
          <w:rFonts w:ascii="Arial Narrow" w:hAnsi="Arial Narrow"/>
          <w:lang w:val="en-US"/>
        </w:rPr>
      </w:pPr>
      <w:r w:rsidRPr="00267CC9">
        <w:rPr>
          <w:rFonts w:ascii="Arial Narrow" w:hAnsi="Arial Narrow"/>
          <w:b/>
          <w:lang w:val="en-US"/>
        </w:rPr>
        <w:t>Why is program sustainability capacity important?</w:t>
      </w:r>
      <w:r w:rsidRPr="00267CC9">
        <w:rPr>
          <w:rFonts w:ascii="Arial Narrow" w:hAnsi="Arial Narrow"/>
          <w:lang w:val="en-US"/>
        </w:rPr>
        <w:t xml:space="preserve"> Programs at all levels and settings struggle with their sustainability capacity. Unfortunately, when programs are forced to shut down, hard won improvements in public health, clinical care, or social service outcomes can dissolve. To maintain these benefits to society, stakeholders must understand all of the factors that contribute to program sustainability. With knowledge of these critical factors, stakeholders can build program capacity for sustainability and position their efforts for long term success. </w:t>
      </w:r>
    </w:p>
    <w:p w14:paraId="7EDF3802" w14:textId="77777777" w:rsidR="00A86168" w:rsidRPr="00267CC9" w:rsidRDefault="00A86168" w:rsidP="00A86168">
      <w:pPr>
        <w:rPr>
          <w:rFonts w:ascii="Arial Narrow" w:hAnsi="Arial Narrow"/>
          <w:lang w:val="en-US"/>
        </w:rPr>
      </w:pPr>
      <w:r w:rsidRPr="00267CC9">
        <w:rPr>
          <w:rFonts w:ascii="Arial Narrow" w:hAnsi="Arial Narrow"/>
          <w:b/>
          <w:lang w:val="en-US"/>
        </w:rPr>
        <w:t xml:space="preserve">What is the purpose of this tool? </w:t>
      </w:r>
      <w:r w:rsidRPr="00267CC9">
        <w:rPr>
          <w:rFonts w:ascii="Arial Narrow" w:hAnsi="Arial Narrow"/>
          <w:lang w:val="en-US"/>
        </w:rPr>
        <w:t xml:space="preserve">This tool will enable you to assess your program’s current capacity for sustainability across a range of specific organizational and contextual factors. Your responses will identify sustainability strengths and challenges. You can then use results to guide sustainability action planning for your program.  </w:t>
      </w:r>
    </w:p>
    <w:p w14:paraId="547497F7" w14:textId="77777777" w:rsidR="00A86168" w:rsidRPr="00267CC9" w:rsidRDefault="00A86168" w:rsidP="00A86168">
      <w:pPr>
        <w:rPr>
          <w:rFonts w:ascii="Arial Narrow" w:hAnsi="Arial Narrow"/>
          <w:lang w:val="en-US"/>
        </w:rPr>
      </w:pPr>
      <w:r w:rsidRPr="00267CC9">
        <w:rPr>
          <w:rFonts w:ascii="Arial Narrow" w:hAnsi="Arial Narrow"/>
          <w:b/>
          <w:lang w:val="en-US"/>
        </w:rPr>
        <w:t>Helpful definitions:</w:t>
      </w:r>
      <w:r w:rsidRPr="00267CC9">
        <w:rPr>
          <w:rFonts w:ascii="Arial Narrow" w:hAnsi="Arial Narrow"/>
          <w:lang w:val="en-US"/>
        </w:rPr>
        <w:t xml:space="preserve"> This tool has been designed for use with a wide variety of programs, both large and small, across different settings. Given this flexibility, it is important for you to think through how you are defining your program, organization, and community before starting the assessment.  Below are a few definitions of terms that are frequently used throughout the tool.</w:t>
      </w:r>
    </w:p>
    <w:p w14:paraId="17F6C6A9" w14:textId="77777777" w:rsidR="00A86168" w:rsidRPr="00267CC9" w:rsidRDefault="00A86168" w:rsidP="00A86168">
      <w:pPr>
        <w:pStyle w:val="ListParagraph"/>
        <w:numPr>
          <w:ilvl w:val="0"/>
          <w:numId w:val="31"/>
        </w:numPr>
        <w:spacing w:after="0"/>
        <w:rPr>
          <w:rFonts w:ascii="Arial Narrow" w:hAnsi="Arial Narrow"/>
          <w:lang w:val="en-US"/>
        </w:rPr>
      </w:pPr>
      <w:r w:rsidRPr="00BE1218">
        <w:rPr>
          <w:rFonts w:ascii="Arial Narrow" w:hAnsi="Arial Narrow"/>
          <w:b/>
          <w:bCs/>
          <w:lang w:val="en-US"/>
        </w:rPr>
        <w:t>Program</w:t>
      </w:r>
      <w:r w:rsidRPr="00267CC9">
        <w:rPr>
          <w:rFonts w:ascii="Arial Narrow" w:hAnsi="Arial Narrow"/>
          <w:lang w:val="en-US"/>
        </w:rPr>
        <w:t xml:space="preserve"> refers to the set of formal organized activities that you want to sustain over time. Such activities could occur at the local, state (provincial), national, or international level and in a variety of settings. </w:t>
      </w:r>
    </w:p>
    <w:p w14:paraId="712FF265" w14:textId="77777777" w:rsidR="00A86168" w:rsidRPr="00267CC9" w:rsidRDefault="00A86168" w:rsidP="00A86168">
      <w:pPr>
        <w:spacing w:after="0"/>
        <w:rPr>
          <w:rFonts w:ascii="Arial Narrow" w:hAnsi="Arial Narrow"/>
          <w:lang w:val="en-US"/>
        </w:rPr>
      </w:pPr>
    </w:p>
    <w:p w14:paraId="577304F3" w14:textId="77777777" w:rsidR="00A86168" w:rsidRPr="00267CC9" w:rsidRDefault="00A86168" w:rsidP="00A86168">
      <w:pPr>
        <w:pStyle w:val="ListParagraph"/>
        <w:numPr>
          <w:ilvl w:val="0"/>
          <w:numId w:val="32"/>
        </w:numPr>
        <w:spacing w:after="0"/>
        <w:rPr>
          <w:rFonts w:ascii="Arial Narrow" w:hAnsi="Arial Narrow"/>
          <w:lang w:val="en-US"/>
        </w:rPr>
      </w:pPr>
      <w:r w:rsidRPr="00BE1218">
        <w:rPr>
          <w:rFonts w:ascii="Arial Narrow" w:hAnsi="Arial Narrow"/>
          <w:b/>
          <w:bCs/>
          <w:lang w:val="en-US"/>
        </w:rPr>
        <w:t>Organization</w:t>
      </w:r>
      <w:r w:rsidRPr="00267CC9">
        <w:rPr>
          <w:rFonts w:ascii="Arial Narrow" w:hAnsi="Arial Narrow"/>
          <w:lang w:val="en-US"/>
        </w:rPr>
        <w:t xml:space="preserve"> encompasses all the parent organizations or agencies in which the program is housed. Depending on your program, the organization may refer to a national, state (provincial), or local department, a nonprofit organization, a hospital, etc. </w:t>
      </w:r>
    </w:p>
    <w:p w14:paraId="7291CCA5" w14:textId="77777777" w:rsidR="00A86168" w:rsidRPr="00267CC9" w:rsidRDefault="00A86168" w:rsidP="00A86168">
      <w:pPr>
        <w:spacing w:after="0"/>
        <w:rPr>
          <w:rFonts w:ascii="Arial Narrow" w:hAnsi="Arial Narrow"/>
          <w:lang w:val="en-US"/>
        </w:rPr>
      </w:pPr>
    </w:p>
    <w:p w14:paraId="5E64C522" w14:textId="77777777" w:rsidR="00A86168" w:rsidRPr="00267CC9" w:rsidRDefault="00A86168" w:rsidP="00A86168">
      <w:pPr>
        <w:pStyle w:val="ListParagraph"/>
        <w:numPr>
          <w:ilvl w:val="0"/>
          <w:numId w:val="33"/>
        </w:numPr>
        <w:spacing w:after="0"/>
        <w:rPr>
          <w:rFonts w:ascii="Arial Narrow" w:hAnsi="Arial Narrow"/>
          <w:lang w:val="en-US"/>
        </w:rPr>
      </w:pPr>
      <w:r w:rsidRPr="00BE1218">
        <w:rPr>
          <w:rFonts w:ascii="Arial Narrow" w:hAnsi="Arial Narrow"/>
          <w:b/>
          <w:bCs/>
          <w:lang w:val="en-US"/>
        </w:rPr>
        <w:t>Community</w:t>
      </w:r>
      <w:r w:rsidRPr="00267CC9">
        <w:rPr>
          <w:rFonts w:ascii="Arial Narrow" w:hAnsi="Arial Narrow"/>
          <w:lang w:val="en-US"/>
        </w:rPr>
        <w:t xml:space="preserve"> refers to the stakeholders who may benefit from or who may guide the program. This could include local residents, organizational leaders, decision-makers, etc. Community does not refer to a specific town or neighborhood.  </w:t>
      </w:r>
    </w:p>
    <w:p w14:paraId="5AEB9878" w14:textId="77777777" w:rsidR="00A86168" w:rsidRPr="009C1A47" w:rsidRDefault="00A86168" w:rsidP="00A86168">
      <w:pPr>
        <w:rPr>
          <w:lang w:val="en-US"/>
        </w:rPr>
      </w:pPr>
      <w:r w:rsidRPr="009C1A47">
        <w:rPr>
          <w:lang w:val="en-US"/>
        </w:rPr>
        <w:t xml:space="preserve"> </w:t>
      </w:r>
    </w:p>
    <w:p w14:paraId="1B451BBF" w14:textId="5D564AAE" w:rsidR="00A86168" w:rsidRPr="00BE1218" w:rsidRDefault="00BE1218" w:rsidP="00BE1218">
      <w:pPr>
        <w:autoSpaceDE w:val="0"/>
        <w:autoSpaceDN w:val="0"/>
        <w:adjustRightInd w:val="0"/>
        <w:spacing w:after="0" w:line="240" w:lineRule="auto"/>
        <w:rPr>
          <w:rFonts w:ascii="PalatinoLinotype-Roman" w:hAnsi="PalatinoLinotype-Roman" w:cs="PalatinoLinotype-Roman"/>
          <w:color w:val="000000"/>
          <w:sz w:val="18"/>
          <w:szCs w:val="18"/>
        </w:rPr>
      </w:pPr>
      <w:r>
        <w:rPr>
          <w:rFonts w:ascii="PalatinoLinotype-Roman" w:hAnsi="PalatinoLinotype-Roman" w:cs="PalatinoLinotype-Roman"/>
          <w:color w:val="000000"/>
          <w:sz w:val="18"/>
          <w:szCs w:val="18"/>
        </w:rPr>
        <w:t xml:space="preserve">Copyright 2013. The Program Sustainability Assessment Tool v2 is a copyrighted instrument of Washington University, St Louis, MO. All rights reserved. If you would like more information about the framework or our sustainability assessment tool, visit </w:t>
      </w:r>
      <w:r>
        <w:rPr>
          <w:rFonts w:ascii="PalatinoLinotype-Roman" w:hAnsi="PalatinoLinotype-Roman" w:cs="PalatinoLinotype-Roman"/>
          <w:color w:val="1D8ECC"/>
          <w:sz w:val="18"/>
          <w:szCs w:val="18"/>
        </w:rPr>
        <w:t>http://www.sustaintool.org.</w:t>
      </w:r>
    </w:p>
    <w:p w14:paraId="7391EE15" w14:textId="77777777" w:rsidR="00BE1218" w:rsidRDefault="00BE1218" w:rsidP="00A86168">
      <w:pPr>
        <w:rPr>
          <w:rFonts w:ascii="Arial Narrow" w:hAnsi="Arial Narrow"/>
          <w:b/>
          <w:bCs/>
        </w:rPr>
      </w:pPr>
    </w:p>
    <w:p w14:paraId="5D87FD87" w14:textId="77777777" w:rsidR="00BE1218" w:rsidRDefault="00BE1218" w:rsidP="00A86168">
      <w:pPr>
        <w:rPr>
          <w:rFonts w:ascii="Arial Narrow" w:hAnsi="Arial Narrow"/>
          <w:b/>
          <w:bCs/>
        </w:rPr>
      </w:pPr>
    </w:p>
    <w:p w14:paraId="78E76B31" w14:textId="77777777" w:rsidR="00BE1218" w:rsidRDefault="00BE1218" w:rsidP="00A86168">
      <w:pPr>
        <w:rPr>
          <w:rFonts w:ascii="Arial Narrow" w:hAnsi="Arial Narrow"/>
          <w:b/>
          <w:bCs/>
        </w:rPr>
      </w:pPr>
    </w:p>
    <w:p w14:paraId="1186A675" w14:textId="77777777" w:rsidR="00BE1218" w:rsidRDefault="00BE1218" w:rsidP="00A86168">
      <w:pPr>
        <w:rPr>
          <w:rFonts w:ascii="Arial Narrow" w:hAnsi="Arial Narrow"/>
          <w:b/>
          <w:bCs/>
        </w:rPr>
      </w:pPr>
    </w:p>
    <w:p w14:paraId="79443C30" w14:textId="77777777" w:rsidR="00BE1218" w:rsidRDefault="00BE1218" w:rsidP="00A86168">
      <w:pPr>
        <w:rPr>
          <w:rFonts w:ascii="Arial Narrow" w:hAnsi="Arial Narrow"/>
          <w:b/>
          <w:bCs/>
        </w:rPr>
      </w:pPr>
    </w:p>
    <w:p w14:paraId="47C93A8E" w14:textId="77777777" w:rsidR="00BE1218" w:rsidRDefault="00BE1218" w:rsidP="00A86168">
      <w:pPr>
        <w:rPr>
          <w:rFonts w:ascii="Arial Narrow" w:hAnsi="Arial Narrow"/>
          <w:b/>
          <w:bCs/>
        </w:rPr>
      </w:pPr>
    </w:p>
    <w:p w14:paraId="39B29459" w14:textId="77777777" w:rsidR="00BE1218" w:rsidRDefault="00BE1218" w:rsidP="00A86168">
      <w:pPr>
        <w:rPr>
          <w:rFonts w:ascii="Arial Narrow" w:hAnsi="Arial Narrow"/>
          <w:b/>
          <w:bCs/>
        </w:rPr>
      </w:pPr>
    </w:p>
    <w:p w14:paraId="464C9E8E" w14:textId="4C585FFD" w:rsidR="00BE1218" w:rsidRDefault="00BE1218" w:rsidP="00BE1218">
      <w:pPr>
        <w:autoSpaceDE w:val="0"/>
        <w:autoSpaceDN w:val="0"/>
        <w:adjustRightInd w:val="0"/>
        <w:spacing w:after="0" w:line="240" w:lineRule="auto"/>
        <w:rPr>
          <w:rFonts w:ascii="PalatinoLinotype-Roman" w:hAnsi="PalatinoLinotype-Roman" w:cs="PalatinoLinotype-Roman"/>
          <w:sz w:val="20"/>
          <w:szCs w:val="20"/>
        </w:rPr>
      </w:pPr>
      <w:r>
        <w:rPr>
          <w:rFonts w:ascii="TrebuchetMS-Bold" w:hAnsi="TrebuchetMS-Bold" w:cs="TrebuchetMS-Bold"/>
          <w:b/>
          <w:bCs/>
          <w:sz w:val="28"/>
          <w:szCs w:val="28"/>
        </w:rPr>
        <w:lastRenderedPageBreak/>
        <w:t xml:space="preserve">Program Sustainability Assessment Tool </w:t>
      </w:r>
      <w:r>
        <w:rPr>
          <w:rFonts w:ascii="TrebuchetMS-Bold" w:hAnsi="TrebuchetMS-Bold" w:cs="TrebuchetMS-Bold"/>
          <w:b/>
          <w:bCs/>
          <w:sz w:val="16"/>
          <w:szCs w:val="16"/>
        </w:rPr>
        <w:t xml:space="preserve">v2                                                                                                </w:t>
      </w:r>
      <w:r>
        <w:rPr>
          <w:rFonts w:ascii="PalatinoLinotype-Roman" w:hAnsi="PalatinoLinotype-Roman" w:cs="PalatinoLinotype-Roman"/>
          <w:sz w:val="20"/>
          <w:szCs w:val="20"/>
        </w:rPr>
        <w:t>P</w:t>
      </w:r>
      <w:r>
        <w:rPr>
          <w:rFonts w:ascii="PalatinoLinotype-Roman" w:hAnsi="PalatinoLinotype-Roman" w:cs="PalatinoLinotype-Roman"/>
          <w:sz w:val="16"/>
          <w:szCs w:val="16"/>
        </w:rPr>
        <w:t xml:space="preserve">AGE </w:t>
      </w:r>
      <w:r>
        <w:rPr>
          <w:rFonts w:ascii="PalatinoLinotype-Roman" w:hAnsi="PalatinoLinotype-Roman" w:cs="PalatinoLinotype-Roman"/>
          <w:sz w:val="20"/>
          <w:szCs w:val="20"/>
        </w:rPr>
        <w:t xml:space="preserve">2 </w:t>
      </w:r>
      <w:r>
        <w:rPr>
          <w:rFonts w:ascii="PalatinoLinotype-Roman" w:hAnsi="PalatinoLinotype-Roman" w:cs="PalatinoLinotype-Roman"/>
          <w:sz w:val="16"/>
          <w:szCs w:val="16"/>
        </w:rPr>
        <w:t xml:space="preserve">OF </w:t>
      </w:r>
      <w:r>
        <w:rPr>
          <w:rFonts w:ascii="PalatinoLinotype-Roman" w:hAnsi="PalatinoLinotype-Roman" w:cs="PalatinoLinotype-Roman"/>
          <w:sz w:val="20"/>
          <w:szCs w:val="20"/>
        </w:rPr>
        <w:t>5</w:t>
      </w:r>
    </w:p>
    <w:p w14:paraId="046B8242" w14:textId="50123886" w:rsidR="00BE1218" w:rsidRDefault="00BE1218" w:rsidP="00BE1218">
      <w:pPr>
        <w:pBdr>
          <w:bottom w:val="single" w:sz="12" w:space="1" w:color="auto"/>
        </w:pBdr>
        <w:autoSpaceDE w:val="0"/>
        <w:autoSpaceDN w:val="0"/>
        <w:adjustRightInd w:val="0"/>
        <w:spacing w:after="0" w:line="240" w:lineRule="auto"/>
        <w:rPr>
          <w:rFonts w:ascii="PalatinoLinotype-Bold" w:hAnsi="PalatinoLinotype-Bold" w:cs="PalatinoLinotype-Bold"/>
          <w:b/>
          <w:bCs/>
          <w:sz w:val="28"/>
          <w:szCs w:val="28"/>
        </w:rPr>
      </w:pPr>
      <w:r>
        <w:rPr>
          <w:rFonts w:ascii="PalatinoLinotype-Bold" w:hAnsi="PalatinoLinotype-Bold" w:cs="PalatinoLinotype-Bold"/>
          <w:b/>
          <w:bCs/>
          <w:sz w:val="28"/>
          <w:szCs w:val="28"/>
        </w:rPr>
        <w:t>The name of the program or set of activities I am assessing is:</w:t>
      </w:r>
    </w:p>
    <w:p w14:paraId="660F4BE9" w14:textId="77777777" w:rsidR="00BE1218" w:rsidRDefault="00BE1218" w:rsidP="00BE1218">
      <w:pPr>
        <w:pBdr>
          <w:bottom w:val="single" w:sz="12" w:space="1" w:color="auto"/>
        </w:pBdr>
        <w:autoSpaceDE w:val="0"/>
        <w:autoSpaceDN w:val="0"/>
        <w:adjustRightInd w:val="0"/>
        <w:spacing w:after="0" w:line="240" w:lineRule="auto"/>
        <w:rPr>
          <w:rFonts w:ascii="PalatinoLinotype-Bold" w:hAnsi="PalatinoLinotype-Bold" w:cs="PalatinoLinotype-Bold"/>
          <w:b/>
          <w:bCs/>
          <w:sz w:val="28"/>
          <w:szCs w:val="28"/>
        </w:rPr>
      </w:pPr>
    </w:p>
    <w:p w14:paraId="32570972" w14:textId="77777777" w:rsidR="00BE1218" w:rsidRDefault="00BE1218" w:rsidP="00BE1218">
      <w:pPr>
        <w:autoSpaceDE w:val="0"/>
        <w:autoSpaceDN w:val="0"/>
        <w:adjustRightInd w:val="0"/>
        <w:spacing w:after="0" w:line="240" w:lineRule="auto"/>
        <w:rPr>
          <w:rFonts w:ascii="PalatinoLinotype-Bold" w:hAnsi="PalatinoLinotype-Bold" w:cs="PalatinoLinotype-Bold"/>
          <w:b/>
          <w:bCs/>
          <w:sz w:val="28"/>
          <w:szCs w:val="28"/>
        </w:rPr>
      </w:pPr>
    </w:p>
    <w:p w14:paraId="6B7C9ECB" w14:textId="62A8217B" w:rsidR="00A86168" w:rsidRDefault="00BE1218" w:rsidP="00BE1218">
      <w:pPr>
        <w:autoSpaceDE w:val="0"/>
        <w:autoSpaceDN w:val="0"/>
        <w:adjustRightInd w:val="0"/>
        <w:spacing w:after="0" w:line="240" w:lineRule="auto"/>
        <w:rPr>
          <w:rFonts w:cstheme="minorHAnsi"/>
          <w:b/>
          <w:bCs/>
        </w:rPr>
      </w:pPr>
      <w:r w:rsidRPr="00BE1218">
        <w:rPr>
          <w:rFonts w:cstheme="minorHAnsi"/>
        </w:rPr>
        <w:t>In the following questions, you will rate your program across a range of specific factors that affect</w:t>
      </w:r>
      <w:r w:rsidR="00133E76">
        <w:rPr>
          <w:rFonts w:cstheme="minorHAnsi"/>
        </w:rPr>
        <w:t xml:space="preserve"> </w:t>
      </w:r>
      <w:r w:rsidRPr="00BE1218">
        <w:rPr>
          <w:rFonts w:cstheme="minorHAnsi"/>
        </w:rPr>
        <w:t xml:space="preserve">sustainability. Please respond to as many items as possible. If you truly feel you are not able to answer an item, you may select “NA.” </w:t>
      </w:r>
      <w:r w:rsidRPr="00BE1218">
        <w:rPr>
          <w:rFonts w:cstheme="minorHAnsi"/>
          <w:b/>
          <w:bCs/>
        </w:rPr>
        <w:t>For each statement, circle the number that best indicates the extent to which your program has or does the following things.</w:t>
      </w:r>
    </w:p>
    <w:p w14:paraId="4B444DE6" w14:textId="77777777" w:rsidR="00BE1218" w:rsidRPr="00BE1218" w:rsidRDefault="00BE1218" w:rsidP="00BE1218">
      <w:pPr>
        <w:autoSpaceDE w:val="0"/>
        <w:autoSpaceDN w:val="0"/>
        <w:adjustRightInd w:val="0"/>
        <w:spacing w:after="0" w:line="240" w:lineRule="auto"/>
        <w:rPr>
          <w:rFonts w:cstheme="minorHAnsi"/>
        </w:rPr>
      </w:pPr>
    </w:p>
    <w:tbl>
      <w:tblPr>
        <w:tblStyle w:val="TableGrid"/>
        <w:tblW w:w="9209" w:type="dxa"/>
        <w:tblLook w:val="04A0" w:firstRow="1" w:lastRow="0" w:firstColumn="1" w:lastColumn="0" w:noHBand="0" w:noVBand="1"/>
      </w:tblPr>
      <w:tblGrid>
        <w:gridCol w:w="352"/>
        <w:gridCol w:w="4038"/>
        <w:gridCol w:w="4252"/>
        <w:gridCol w:w="567"/>
      </w:tblGrid>
      <w:tr w:rsidR="00A86168" w:rsidRPr="006E24A2" w14:paraId="211EAAE2" w14:textId="77777777" w:rsidTr="00453916">
        <w:tc>
          <w:tcPr>
            <w:tcW w:w="4390" w:type="dxa"/>
            <w:gridSpan w:val="2"/>
            <w:shd w:val="clear" w:color="auto" w:fill="D9E2F3" w:themeFill="accent1" w:themeFillTint="33"/>
          </w:tcPr>
          <w:p w14:paraId="26E4D3E6" w14:textId="1CE14C80" w:rsidR="00A86168" w:rsidRPr="00AF1E5C" w:rsidRDefault="00BE1218" w:rsidP="00453916">
            <w:pPr>
              <w:rPr>
                <w:rFonts w:cstheme="minorHAnsi"/>
                <w:b/>
                <w:sz w:val="22"/>
                <w:szCs w:val="22"/>
              </w:rPr>
            </w:pPr>
            <w:r>
              <w:rPr>
                <w:rFonts w:cstheme="minorHAnsi"/>
                <w:b/>
                <w:sz w:val="22"/>
                <w:szCs w:val="22"/>
              </w:rPr>
              <w:t>Environmental</w:t>
            </w:r>
            <w:r w:rsidR="00A86168" w:rsidRPr="00AF1E5C">
              <w:rPr>
                <w:rFonts w:cstheme="minorHAnsi"/>
                <w:b/>
                <w:sz w:val="22"/>
                <w:szCs w:val="22"/>
              </w:rPr>
              <w:t xml:space="preserve"> Support: </w:t>
            </w:r>
            <w:r>
              <w:rPr>
                <w:rFonts w:cstheme="minorHAnsi"/>
                <w:b/>
                <w:sz w:val="22"/>
                <w:szCs w:val="22"/>
              </w:rPr>
              <w:t xml:space="preserve">Having a supportive </w:t>
            </w:r>
            <w:r w:rsidR="00A86168" w:rsidRPr="00AF1E5C">
              <w:rPr>
                <w:rFonts w:cstheme="minorHAnsi"/>
                <w:b/>
                <w:sz w:val="22"/>
                <w:szCs w:val="22"/>
              </w:rPr>
              <w:t xml:space="preserve">internal and external </w:t>
            </w:r>
            <w:r>
              <w:rPr>
                <w:rFonts w:cstheme="minorHAnsi"/>
                <w:b/>
                <w:sz w:val="22"/>
                <w:szCs w:val="22"/>
              </w:rPr>
              <w:t>climate for your program</w:t>
            </w:r>
          </w:p>
        </w:tc>
        <w:tc>
          <w:tcPr>
            <w:tcW w:w="4252" w:type="dxa"/>
            <w:shd w:val="clear" w:color="auto" w:fill="D9E2F3" w:themeFill="accent1" w:themeFillTint="33"/>
          </w:tcPr>
          <w:p w14:paraId="33A1E5AA" w14:textId="77777777" w:rsidR="00A86168" w:rsidRPr="00AF1E5C" w:rsidRDefault="00A86168" w:rsidP="00453916">
            <w:pPr>
              <w:rPr>
                <w:rFonts w:cstheme="minorHAnsi"/>
                <w:b/>
                <w:sz w:val="22"/>
                <w:szCs w:val="22"/>
              </w:rPr>
            </w:pPr>
            <w:r w:rsidRPr="00AF1E5C">
              <w:rPr>
                <w:rFonts w:cstheme="minorHAnsi"/>
                <w:b/>
                <w:sz w:val="22"/>
                <w:szCs w:val="22"/>
              </w:rPr>
              <w:t xml:space="preserve">To little                                         To a very  </w:t>
            </w:r>
          </w:p>
          <w:p w14:paraId="64F46CB1" w14:textId="77777777" w:rsidR="00A86168" w:rsidRPr="00AF1E5C" w:rsidRDefault="00A86168" w:rsidP="00453916">
            <w:pPr>
              <w:rPr>
                <w:rFonts w:cstheme="minorHAnsi"/>
                <w:b/>
                <w:sz w:val="22"/>
                <w:szCs w:val="22"/>
              </w:rPr>
            </w:pPr>
            <w:r w:rsidRPr="00AF1E5C">
              <w:rPr>
                <w:rFonts w:cstheme="minorHAnsi"/>
                <w:b/>
                <w:sz w:val="22"/>
                <w:szCs w:val="22"/>
              </w:rPr>
              <w:t>or no extent                                 great extent</w:t>
            </w:r>
          </w:p>
        </w:tc>
        <w:tc>
          <w:tcPr>
            <w:tcW w:w="567" w:type="dxa"/>
            <w:shd w:val="clear" w:color="auto" w:fill="D9E2F3" w:themeFill="accent1" w:themeFillTint="33"/>
          </w:tcPr>
          <w:p w14:paraId="0FFABC83" w14:textId="77777777" w:rsidR="00A86168" w:rsidRPr="006E24A2" w:rsidRDefault="00A86168" w:rsidP="00453916">
            <w:pPr>
              <w:rPr>
                <w:rFonts w:cstheme="minorHAnsi"/>
                <w:b/>
                <w:sz w:val="20"/>
                <w:szCs w:val="20"/>
              </w:rPr>
            </w:pPr>
            <w:r w:rsidRPr="006E24A2">
              <w:rPr>
                <w:rFonts w:cstheme="minorHAnsi"/>
                <w:b/>
                <w:sz w:val="20"/>
                <w:szCs w:val="20"/>
              </w:rPr>
              <w:t>NA</w:t>
            </w:r>
          </w:p>
        </w:tc>
      </w:tr>
      <w:tr w:rsidR="00A86168" w:rsidRPr="006E24A2" w14:paraId="5BE1CA7C" w14:textId="77777777" w:rsidTr="00453916">
        <w:trPr>
          <w:trHeight w:val="397"/>
        </w:trPr>
        <w:tc>
          <w:tcPr>
            <w:tcW w:w="352" w:type="dxa"/>
          </w:tcPr>
          <w:p w14:paraId="308E69E8" w14:textId="77777777" w:rsidR="00A86168" w:rsidRPr="006E24A2" w:rsidRDefault="00A86168" w:rsidP="00453916">
            <w:pPr>
              <w:rPr>
                <w:rFonts w:cstheme="minorHAnsi"/>
                <w:b/>
                <w:sz w:val="20"/>
                <w:szCs w:val="20"/>
              </w:rPr>
            </w:pPr>
            <w:r w:rsidRPr="006E24A2">
              <w:rPr>
                <w:rFonts w:cstheme="minorHAnsi"/>
                <w:b/>
                <w:sz w:val="20"/>
                <w:szCs w:val="20"/>
              </w:rPr>
              <w:t>1</w:t>
            </w:r>
          </w:p>
        </w:tc>
        <w:tc>
          <w:tcPr>
            <w:tcW w:w="4038" w:type="dxa"/>
          </w:tcPr>
          <w:p w14:paraId="6281BFE6" w14:textId="4E12CA3A" w:rsidR="00A86168" w:rsidRPr="00AF1E5C" w:rsidRDefault="00BE1218" w:rsidP="00453916">
            <w:pPr>
              <w:rPr>
                <w:rFonts w:cstheme="minorHAnsi"/>
                <w:sz w:val="22"/>
                <w:szCs w:val="22"/>
              </w:rPr>
            </w:pPr>
            <w:r>
              <w:rPr>
                <w:rFonts w:cstheme="minorHAnsi"/>
                <w:sz w:val="22"/>
                <w:szCs w:val="22"/>
              </w:rPr>
              <w:t>C</w:t>
            </w:r>
            <w:r w:rsidR="00A86168" w:rsidRPr="00AF1E5C">
              <w:rPr>
                <w:rFonts w:cstheme="minorHAnsi"/>
                <w:sz w:val="22"/>
                <w:szCs w:val="22"/>
              </w:rPr>
              <w:t>hampions</w:t>
            </w:r>
            <w:r>
              <w:rPr>
                <w:rFonts w:cstheme="minorHAnsi"/>
                <w:sz w:val="22"/>
                <w:szCs w:val="22"/>
              </w:rPr>
              <w:t xml:space="preserve"> exists who strongly support the program</w:t>
            </w:r>
            <w:r w:rsidR="00A86168" w:rsidRPr="00AF1E5C">
              <w:rPr>
                <w:rFonts w:cstheme="minorHAnsi"/>
                <w:sz w:val="22"/>
                <w:szCs w:val="22"/>
              </w:rPr>
              <w:t xml:space="preserve"> </w:t>
            </w:r>
          </w:p>
        </w:tc>
        <w:tc>
          <w:tcPr>
            <w:tcW w:w="4252" w:type="dxa"/>
          </w:tcPr>
          <w:p w14:paraId="26ABB37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74292171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23299102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3306467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8938781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92788274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8544012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04343157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2411D9EB" w14:textId="77777777" w:rsidR="00A86168" w:rsidRPr="006E24A2" w:rsidRDefault="00A86168" w:rsidP="00453916">
            <w:pPr>
              <w:rPr>
                <w:rFonts w:cstheme="minorHAnsi"/>
                <w:b/>
                <w:sz w:val="20"/>
                <w:szCs w:val="20"/>
              </w:rPr>
            </w:pPr>
          </w:p>
        </w:tc>
      </w:tr>
      <w:tr w:rsidR="00A86168" w:rsidRPr="006E24A2" w14:paraId="5F9CF0C8" w14:textId="77777777" w:rsidTr="00453916">
        <w:trPr>
          <w:trHeight w:val="397"/>
        </w:trPr>
        <w:tc>
          <w:tcPr>
            <w:tcW w:w="352" w:type="dxa"/>
          </w:tcPr>
          <w:p w14:paraId="0021E725" w14:textId="77777777" w:rsidR="00A86168" w:rsidRPr="006E24A2" w:rsidRDefault="00A86168" w:rsidP="00453916">
            <w:pPr>
              <w:rPr>
                <w:rFonts w:cstheme="minorHAnsi"/>
                <w:b/>
                <w:sz w:val="20"/>
                <w:szCs w:val="20"/>
              </w:rPr>
            </w:pPr>
            <w:r w:rsidRPr="006E24A2">
              <w:rPr>
                <w:rFonts w:cstheme="minorHAnsi"/>
                <w:b/>
                <w:sz w:val="20"/>
                <w:szCs w:val="20"/>
              </w:rPr>
              <w:t>2</w:t>
            </w:r>
          </w:p>
        </w:tc>
        <w:tc>
          <w:tcPr>
            <w:tcW w:w="4038" w:type="dxa"/>
          </w:tcPr>
          <w:p w14:paraId="2FAD1FBA" w14:textId="77777777" w:rsidR="00A86168" w:rsidRPr="00AF1E5C" w:rsidRDefault="00A86168" w:rsidP="00453916">
            <w:pPr>
              <w:rPr>
                <w:rFonts w:cstheme="minorHAnsi"/>
                <w:sz w:val="22"/>
                <w:szCs w:val="22"/>
              </w:rPr>
            </w:pPr>
            <w:r w:rsidRPr="00AF1E5C">
              <w:rPr>
                <w:rFonts w:cstheme="minorHAnsi"/>
                <w:sz w:val="22"/>
                <w:szCs w:val="22"/>
              </w:rPr>
              <w:t>The program has strong champions with the ability to garner resources</w:t>
            </w:r>
          </w:p>
        </w:tc>
        <w:tc>
          <w:tcPr>
            <w:tcW w:w="4252" w:type="dxa"/>
          </w:tcPr>
          <w:p w14:paraId="1FA6FFA3"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11301997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98475308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99678789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33842572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68104522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18587408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2683005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64A9C2A4" w14:textId="77777777" w:rsidR="00A86168" w:rsidRPr="006E24A2" w:rsidRDefault="00A86168" w:rsidP="00453916">
            <w:pPr>
              <w:rPr>
                <w:rFonts w:cstheme="minorHAnsi"/>
                <w:b/>
                <w:sz w:val="20"/>
                <w:szCs w:val="20"/>
              </w:rPr>
            </w:pPr>
          </w:p>
        </w:tc>
      </w:tr>
      <w:tr w:rsidR="00A86168" w:rsidRPr="006E24A2" w14:paraId="6B39725E" w14:textId="77777777" w:rsidTr="00453916">
        <w:trPr>
          <w:trHeight w:val="397"/>
        </w:trPr>
        <w:tc>
          <w:tcPr>
            <w:tcW w:w="352" w:type="dxa"/>
          </w:tcPr>
          <w:p w14:paraId="22CE1561" w14:textId="77777777" w:rsidR="00A86168" w:rsidRPr="006E24A2" w:rsidRDefault="00A86168" w:rsidP="00453916">
            <w:pPr>
              <w:rPr>
                <w:rFonts w:cstheme="minorHAnsi"/>
                <w:b/>
                <w:sz w:val="20"/>
                <w:szCs w:val="20"/>
              </w:rPr>
            </w:pPr>
            <w:r w:rsidRPr="006E24A2">
              <w:rPr>
                <w:rFonts w:cstheme="minorHAnsi"/>
                <w:b/>
                <w:sz w:val="20"/>
                <w:szCs w:val="20"/>
              </w:rPr>
              <w:t>3</w:t>
            </w:r>
          </w:p>
        </w:tc>
        <w:tc>
          <w:tcPr>
            <w:tcW w:w="4038" w:type="dxa"/>
          </w:tcPr>
          <w:p w14:paraId="5716F338" w14:textId="6963E4B2" w:rsidR="00A86168" w:rsidRPr="00AF1E5C" w:rsidRDefault="00A86168" w:rsidP="00453916">
            <w:pPr>
              <w:rPr>
                <w:rFonts w:cstheme="minorHAnsi"/>
                <w:sz w:val="22"/>
                <w:szCs w:val="22"/>
              </w:rPr>
            </w:pPr>
            <w:r w:rsidRPr="00AF1E5C">
              <w:rPr>
                <w:rFonts w:cstheme="minorHAnsi"/>
                <w:sz w:val="22"/>
                <w:szCs w:val="22"/>
              </w:rPr>
              <w:t xml:space="preserve">The program has </w:t>
            </w:r>
            <w:r w:rsidR="00BE1218">
              <w:rPr>
                <w:rFonts w:cstheme="minorHAnsi"/>
                <w:sz w:val="22"/>
                <w:szCs w:val="22"/>
              </w:rPr>
              <w:t xml:space="preserve">leadership </w:t>
            </w:r>
            <w:r w:rsidRPr="00AF1E5C">
              <w:rPr>
                <w:rFonts w:cstheme="minorHAnsi"/>
                <w:sz w:val="22"/>
                <w:szCs w:val="22"/>
              </w:rPr>
              <w:t>support within the larger organization</w:t>
            </w:r>
          </w:p>
        </w:tc>
        <w:tc>
          <w:tcPr>
            <w:tcW w:w="4252" w:type="dxa"/>
          </w:tcPr>
          <w:p w14:paraId="267D820A"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12723915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44720130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00902265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207649310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4730092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72155033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88829771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7F2732E" w14:textId="77777777" w:rsidR="00A86168" w:rsidRPr="006E24A2" w:rsidRDefault="00A86168" w:rsidP="00453916">
            <w:pPr>
              <w:rPr>
                <w:rFonts w:cstheme="minorHAnsi"/>
                <w:b/>
                <w:sz w:val="20"/>
                <w:szCs w:val="20"/>
              </w:rPr>
            </w:pPr>
          </w:p>
        </w:tc>
      </w:tr>
      <w:tr w:rsidR="00A86168" w:rsidRPr="006E24A2" w14:paraId="12DBDCE6" w14:textId="77777777" w:rsidTr="00453916">
        <w:trPr>
          <w:trHeight w:val="397"/>
        </w:trPr>
        <w:tc>
          <w:tcPr>
            <w:tcW w:w="352" w:type="dxa"/>
          </w:tcPr>
          <w:p w14:paraId="15E56501" w14:textId="77777777" w:rsidR="00A86168" w:rsidRPr="006E24A2" w:rsidRDefault="00A86168" w:rsidP="00453916">
            <w:pPr>
              <w:rPr>
                <w:rFonts w:cstheme="minorHAnsi"/>
                <w:b/>
                <w:sz w:val="20"/>
                <w:szCs w:val="20"/>
              </w:rPr>
            </w:pPr>
            <w:r w:rsidRPr="006E24A2">
              <w:rPr>
                <w:rFonts w:cstheme="minorHAnsi"/>
                <w:b/>
                <w:sz w:val="20"/>
                <w:szCs w:val="20"/>
              </w:rPr>
              <w:t>4</w:t>
            </w:r>
          </w:p>
        </w:tc>
        <w:tc>
          <w:tcPr>
            <w:tcW w:w="4038" w:type="dxa"/>
          </w:tcPr>
          <w:p w14:paraId="1C609DB9" w14:textId="77777777" w:rsidR="00A86168" w:rsidRPr="00AF1E5C" w:rsidRDefault="00A86168" w:rsidP="00453916">
            <w:pPr>
              <w:rPr>
                <w:rFonts w:cstheme="minorHAnsi"/>
                <w:sz w:val="22"/>
                <w:szCs w:val="22"/>
              </w:rPr>
            </w:pPr>
            <w:r w:rsidRPr="00AF1E5C">
              <w:rPr>
                <w:rFonts w:cstheme="minorHAnsi"/>
                <w:sz w:val="22"/>
                <w:szCs w:val="22"/>
              </w:rPr>
              <w:t>The program has political support from outside the organization</w:t>
            </w:r>
          </w:p>
        </w:tc>
        <w:tc>
          <w:tcPr>
            <w:tcW w:w="4252" w:type="dxa"/>
          </w:tcPr>
          <w:p w14:paraId="418F8B30"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71951005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88389745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76206796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83532729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3704164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4312383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03673095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ADB8721" w14:textId="77777777" w:rsidR="00A86168" w:rsidRPr="006E24A2" w:rsidRDefault="00A86168" w:rsidP="00453916">
            <w:pPr>
              <w:rPr>
                <w:rFonts w:cstheme="minorHAnsi"/>
                <w:b/>
                <w:sz w:val="20"/>
                <w:szCs w:val="20"/>
              </w:rPr>
            </w:pPr>
          </w:p>
        </w:tc>
      </w:tr>
      <w:tr w:rsidR="00A86168" w:rsidRPr="006E24A2" w14:paraId="0518B2B3" w14:textId="77777777" w:rsidTr="00453916">
        <w:trPr>
          <w:trHeight w:val="397"/>
        </w:trPr>
        <w:tc>
          <w:tcPr>
            <w:tcW w:w="352" w:type="dxa"/>
          </w:tcPr>
          <w:p w14:paraId="17B62A37" w14:textId="77777777" w:rsidR="00A86168" w:rsidRPr="006E24A2" w:rsidRDefault="00A86168" w:rsidP="00453916">
            <w:pPr>
              <w:rPr>
                <w:rFonts w:cstheme="minorHAnsi"/>
                <w:b/>
                <w:sz w:val="20"/>
                <w:szCs w:val="20"/>
              </w:rPr>
            </w:pPr>
            <w:r w:rsidRPr="006E24A2">
              <w:rPr>
                <w:rFonts w:cstheme="minorHAnsi"/>
                <w:b/>
                <w:sz w:val="20"/>
                <w:szCs w:val="20"/>
              </w:rPr>
              <w:t>5</w:t>
            </w:r>
          </w:p>
        </w:tc>
        <w:tc>
          <w:tcPr>
            <w:tcW w:w="4038" w:type="dxa"/>
          </w:tcPr>
          <w:p w14:paraId="427E3E79" w14:textId="31C2F2D6" w:rsidR="00A86168" w:rsidRPr="00AF1E5C" w:rsidRDefault="00A86168" w:rsidP="00453916">
            <w:pPr>
              <w:rPr>
                <w:rFonts w:cstheme="minorHAnsi"/>
                <w:sz w:val="22"/>
                <w:szCs w:val="22"/>
              </w:rPr>
            </w:pPr>
            <w:r w:rsidRPr="00AF1E5C">
              <w:rPr>
                <w:rFonts w:cstheme="minorHAnsi"/>
                <w:sz w:val="22"/>
                <w:szCs w:val="22"/>
              </w:rPr>
              <w:t xml:space="preserve">The program has strong </w:t>
            </w:r>
            <w:r w:rsidR="00BE1218">
              <w:rPr>
                <w:rFonts w:cstheme="minorHAnsi"/>
                <w:sz w:val="22"/>
                <w:szCs w:val="22"/>
              </w:rPr>
              <w:t>public</w:t>
            </w:r>
            <w:r w:rsidRPr="00AF1E5C">
              <w:rPr>
                <w:rFonts w:cstheme="minorHAnsi"/>
                <w:sz w:val="22"/>
                <w:szCs w:val="22"/>
              </w:rPr>
              <w:t xml:space="preserve"> support</w:t>
            </w:r>
          </w:p>
        </w:tc>
        <w:tc>
          <w:tcPr>
            <w:tcW w:w="4252" w:type="dxa"/>
          </w:tcPr>
          <w:p w14:paraId="002F6E2B"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92869327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9849194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32702380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02196629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27315492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60481082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09623096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6A222AA" w14:textId="77777777" w:rsidR="00A86168" w:rsidRPr="006E24A2" w:rsidRDefault="00A86168" w:rsidP="00453916">
            <w:pPr>
              <w:rPr>
                <w:rFonts w:cstheme="minorHAnsi"/>
                <w:b/>
                <w:sz w:val="20"/>
                <w:szCs w:val="20"/>
              </w:rPr>
            </w:pPr>
          </w:p>
        </w:tc>
      </w:tr>
      <w:tr w:rsidR="00A86168" w:rsidRPr="006E24A2" w14:paraId="5D61D6BC" w14:textId="77777777" w:rsidTr="00453916">
        <w:trPr>
          <w:trHeight w:val="454"/>
        </w:trPr>
        <w:tc>
          <w:tcPr>
            <w:tcW w:w="9209" w:type="dxa"/>
            <w:gridSpan w:val="4"/>
            <w:shd w:val="clear" w:color="auto" w:fill="E7E6E6" w:themeFill="background2"/>
          </w:tcPr>
          <w:p w14:paraId="1F8C1DD9" w14:textId="77777777" w:rsidR="00A86168" w:rsidRPr="006E24A2" w:rsidRDefault="00A86168" w:rsidP="00453916">
            <w:pPr>
              <w:rPr>
                <w:rFonts w:cstheme="minorHAnsi"/>
                <w:b/>
                <w:sz w:val="20"/>
                <w:szCs w:val="20"/>
              </w:rPr>
            </w:pPr>
          </w:p>
        </w:tc>
      </w:tr>
      <w:tr w:rsidR="00A86168" w:rsidRPr="006E24A2" w14:paraId="6FC2AE61" w14:textId="77777777" w:rsidTr="00453916">
        <w:tc>
          <w:tcPr>
            <w:tcW w:w="4390" w:type="dxa"/>
            <w:gridSpan w:val="2"/>
            <w:shd w:val="clear" w:color="auto" w:fill="D9E2F3" w:themeFill="accent1" w:themeFillTint="33"/>
          </w:tcPr>
          <w:p w14:paraId="0D77E063" w14:textId="77777777" w:rsidR="00A86168" w:rsidRPr="00AF1E5C" w:rsidRDefault="00A86168" w:rsidP="00453916">
            <w:pPr>
              <w:rPr>
                <w:rFonts w:cstheme="minorHAnsi"/>
                <w:b/>
                <w:sz w:val="22"/>
                <w:szCs w:val="22"/>
              </w:rPr>
            </w:pPr>
            <w:r w:rsidRPr="00AF1E5C">
              <w:rPr>
                <w:rFonts w:cstheme="minorHAnsi"/>
                <w:b/>
                <w:sz w:val="22"/>
                <w:szCs w:val="22"/>
              </w:rPr>
              <w:t>Funding Stability: establishing a consistent financial base for your program</w:t>
            </w:r>
          </w:p>
        </w:tc>
        <w:tc>
          <w:tcPr>
            <w:tcW w:w="4252" w:type="dxa"/>
            <w:shd w:val="clear" w:color="auto" w:fill="D9E2F3" w:themeFill="accent1" w:themeFillTint="33"/>
          </w:tcPr>
          <w:p w14:paraId="4AE7F3A1" w14:textId="77777777" w:rsidR="00A86168" w:rsidRPr="00AF1E5C" w:rsidRDefault="00A86168" w:rsidP="00453916">
            <w:pPr>
              <w:rPr>
                <w:rFonts w:cstheme="minorHAnsi"/>
                <w:b/>
                <w:sz w:val="22"/>
                <w:szCs w:val="22"/>
              </w:rPr>
            </w:pPr>
            <w:r w:rsidRPr="00AF1E5C">
              <w:rPr>
                <w:rFonts w:cstheme="minorHAnsi"/>
                <w:b/>
                <w:sz w:val="22"/>
                <w:szCs w:val="22"/>
              </w:rPr>
              <w:t xml:space="preserve">To little                                         To a very  </w:t>
            </w:r>
          </w:p>
          <w:p w14:paraId="3F7A5422" w14:textId="77777777" w:rsidR="00A86168" w:rsidRPr="00AF1E5C" w:rsidRDefault="00A86168" w:rsidP="00453916">
            <w:pPr>
              <w:rPr>
                <w:rFonts w:cstheme="minorHAnsi"/>
                <w:b/>
                <w:sz w:val="22"/>
                <w:szCs w:val="22"/>
              </w:rPr>
            </w:pPr>
            <w:r w:rsidRPr="00AF1E5C">
              <w:rPr>
                <w:rFonts w:cstheme="minorHAnsi"/>
                <w:b/>
                <w:sz w:val="22"/>
                <w:szCs w:val="22"/>
              </w:rPr>
              <w:t>or no extent                                 great extent</w:t>
            </w:r>
          </w:p>
        </w:tc>
        <w:tc>
          <w:tcPr>
            <w:tcW w:w="567" w:type="dxa"/>
            <w:shd w:val="clear" w:color="auto" w:fill="D9E2F3" w:themeFill="accent1" w:themeFillTint="33"/>
          </w:tcPr>
          <w:p w14:paraId="52FA84BA" w14:textId="77777777" w:rsidR="00A86168" w:rsidRPr="00AF1E5C" w:rsidRDefault="00A86168" w:rsidP="00453916">
            <w:pPr>
              <w:rPr>
                <w:rFonts w:cstheme="minorHAnsi"/>
                <w:b/>
                <w:sz w:val="22"/>
                <w:szCs w:val="22"/>
              </w:rPr>
            </w:pPr>
            <w:r w:rsidRPr="00AF1E5C">
              <w:rPr>
                <w:rFonts w:cstheme="minorHAnsi"/>
                <w:b/>
                <w:sz w:val="22"/>
                <w:szCs w:val="22"/>
              </w:rPr>
              <w:t>NA</w:t>
            </w:r>
          </w:p>
        </w:tc>
      </w:tr>
      <w:tr w:rsidR="00A86168" w:rsidRPr="006E24A2" w14:paraId="02CB5134" w14:textId="77777777" w:rsidTr="00453916">
        <w:trPr>
          <w:trHeight w:val="397"/>
        </w:trPr>
        <w:tc>
          <w:tcPr>
            <w:tcW w:w="352" w:type="dxa"/>
          </w:tcPr>
          <w:p w14:paraId="1AA8C523" w14:textId="77777777" w:rsidR="00A86168" w:rsidRPr="006E24A2" w:rsidRDefault="00A86168" w:rsidP="00453916">
            <w:pPr>
              <w:rPr>
                <w:rFonts w:cstheme="minorHAnsi"/>
                <w:b/>
                <w:sz w:val="20"/>
                <w:szCs w:val="20"/>
              </w:rPr>
            </w:pPr>
            <w:r w:rsidRPr="006E24A2">
              <w:rPr>
                <w:rFonts w:cstheme="minorHAnsi"/>
                <w:b/>
                <w:sz w:val="20"/>
                <w:szCs w:val="20"/>
              </w:rPr>
              <w:t>1</w:t>
            </w:r>
          </w:p>
        </w:tc>
        <w:tc>
          <w:tcPr>
            <w:tcW w:w="4038" w:type="dxa"/>
          </w:tcPr>
          <w:p w14:paraId="579F99F8" w14:textId="77777777" w:rsidR="00A86168" w:rsidRPr="00AF1E5C" w:rsidRDefault="00A86168" w:rsidP="00453916">
            <w:pPr>
              <w:rPr>
                <w:rFonts w:cstheme="minorHAnsi"/>
                <w:sz w:val="22"/>
                <w:szCs w:val="22"/>
              </w:rPr>
            </w:pPr>
            <w:r w:rsidRPr="00AF1E5C">
              <w:rPr>
                <w:rFonts w:cstheme="minorHAnsi"/>
                <w:sz w:val="22"/>
                <w:szCs w:val="22"/>
              </w:rPr>
              <w:t>The program exists in a supportive state economic climate</w:t>
            </w:r>
          </w:p>
        </w:tc>
        <w:tc>
          <w:tcPr>
            <w:tcW w:w="4252" w:type="dxa"/>
          </w:tcPr>
          <w:p w14:paraId="20E29929"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47545152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63560978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20802238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33698432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62189278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17849828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19052038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01A7A1C" w14:textId="77777777" w:rsidR="00A86168" w:rsidRPr="00AF1E5C" w:rsidRDefault="00A86168" w:rsidP="00453916">
            <w:pPr>
              <w:rPr>
                <w:rFonts w:cstheme="minorHAnsi"/>
                <w:b/>
                <w:sz w:val="22"/>
                <w:szCs w:val="22"/>
              </w:rPr>
            </w:pPr>
          </w:p>
        </w:tc>
      </w:tr>
      <w:tr w:rsidR="00A86168" w:rsidRPr="006E24A2" w14:paraId="57D87D37" w14:textId="77777777" w:rsidTr="00453916">
        <w:trPr>
          <w:trHeight w:val="397"/>
        </w:trPr>
        <w:tc>
          <w:tcPr>
            <w:tcW w:w="352" w:type="dxa"/>
          </w:tcPr>
          <w:p w14:paraId="4CF6E0E0" w14:textId="77777777" w:rsidR="00A86168" w:rsidRPr="006E24A2" w:rsidRDefault="00A86168" w:rsidP="00453916">
            <w:pPr>
              <w:rPr>
                <w:rFonts w:cstheme="minorHAnsi"/>
                <w:b/>
                <w:sz w:val="20"/>
                <w:szCs w:val="20"/>
              </w:rPr>
            </w:pPr>
            <w:r w:rsidRPr="006E24A2">
              <w:rPr>
                <w:rFonts w:cstheme="minorHAnsi"/>
                <w:b/>
                <w:sz w:val="20"/>
                <w:szCs w:val="20"/>
              </w:rPr>
              <w:t>2</w:t>
            </w:r>
          </w:p>
        </w:tc>
        <w:tc>
          <w:tcPr>
            <w:tcW w:w="4038" w:type="dxa"/>
          </w:tcPr>
          <w:p w14:paraId="361DD8EE" w14:textId="77777777" w:rsidR="00A86168" w:rsidRPr="00AF1E5C" w:rsidRDefault="00A86168" w:rsidP="00453916">
            <w:pPr>
              <w:rPr>
                <w:rFonts w:cstheme="minorHAnsi"/>
                <w:sz w:val="22"/>
                <w:szCs w:val="22"/>
              </w:rPr>
            </w:pPr>
            <w:r w:rsidRPr="00AF1E5C">
              <w:rPr>
                <w:rFonts w:cstheme="minorHAnsi"/>
                <w:sz w:val="22"/>
                <w:szCs w:val="22"/>
              </w:rPr>
              <w:t>The program implements policies to help ensure sustained funding</w:t>
            </w:r>
          </w:p>
        </w:tc>
        <w:tc>
          <w:tcPr>
            <w:tcW w:w="4252" w:type="dxa"/>
          </w:tcPr>
          <w:p w14:paraId="3217EDFD"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4887506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64866206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03754462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28535824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0932394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1758214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55577278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B11E058" w14:textId="77777777" w:rsidR="00A86168" w:rsidRPr="00AF1E5C" w:rsidRDefault="00A86168" w:rsidP="00453916">
            <w:pPr>
              <w:rPr>
                <w:rFonts w:cstheme="minorHAnsi"/>
                <w:b/>
                <w:sz w:val="22"/>
                <w:szCs w:val="22"/>
              </w:rPr>
            </w:pPr>
          </w:p>
        </w:tc>
      </w:tr>
      <w:tr w:rsidR="00A86168" w:rsidRPr="006E24A2" w14:paraId="57919E69" w14:textId="77777777" w:rsidTr="00453916">
        <w:trPr>
          <w:trHeight w:val="397"/>
        </w:trPr>
        <w:tc>
          <w:tcPr>
            <w:tcW w:w="352" w:type="dxa"/>
          </w:tcPr>
          <w:p w14:paraId="27487A61" w14:textId="77777777" w:rsidR="00A86168" w:rsidRPr="006E24A2" w:rsidRDefault="00A86168" w:rsidP="00453916">
            <w:pPr>
              <w:rPr>
                <w:rFonts w:cstheme="minorHAnsi"/>
                <w:b/>
                <w:sz w:val="20"/>
                <w:szCs w:val="20"/>
              </w:rPr>
            </w:pPr>
            <w:r w:rsidRPr="006E24A2">
              <w:rPr>
                <w:rFonts w:cstheme="minorHAnsi"/>
                <w:b/>
                <w:sz w:val="20"/>
                <w:szCs w:val="20"/>
              </w:rPr>
              <w:t>3</w:t>
            </w:r>
          </w:p>
        </w:tc>
        <w:tc>
          <w:tcPr>
            <w:tcW w:w="4038" w:type="dxa"/>
          </w:tcPr>
          <w:p w14:paraId="228B9516" w14:textId="77777777" w:rsidR="00A86168" w:rsidRPr="00AF1E5C" w:rsidRDefault="00A86168" w:rsidP="00453916">
            <w:pPr>
              <w:rPr>
                <w:rFonts w:cstheme="minorHAnsi"/>
                <w:sz w:val="22"/>
                <w:szCs w:val="22"/>
              </w:rPr>
            </w:pPr>
            <w:r w:rsidRPr="00AF1E5C">
              <w:rPr>
                <w:rFonts w:cstheme="minorHAnsi"/>
                <w:sz w:val="22"/>
                <w:szCs w:val="22"/>
              </w:rPr>
              <w:t>The program is funded through a variety of sources</w:t>
            </w:r>
          </w:p>
        </w:tc>
        <w:tc>
          <w:tcPr>
            <w:tcW w:w="4252" w:type="dxa"/>
          </w:tcPr>
          <w:p w14:paraId="5FE32928"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32844432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9554614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49047502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25189041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8070456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98373556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86532452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28AEDE44" w14:textId="77777777" w:rsidR="00A86168" w:rsidRPr="00AF1E5C" w:rsidRDefault="00A86168" w:rsidP="00453916">
            <w:pPr>
              <w:rPr>
                <w:rFonts w:cstheme="minorHAnsi"/>
                <w:b/>
                <w:sz w:val="22"/>
                <w:szCs w:val="22"/>
              </w:rPr>
            </w:pPr>
          </w:p>
        </w:tc>
      </w:tr>
      <w:tr w:rsidR="00A86168" w:rsidRPr="006E24A2" w14:paraId="45B13A54" w14:textId="77777777" w:rsidTr="00453916">
        <w:trPr>
          <w:trHeight w:val="397"/>
        </w:trPr>
        <w:tc>
          <w:tcPr>
            <w:tcW w:w="352" w:type="dxa"/>
          </w:tcPr>
          <w:p w14:paraId="0876F578" w14:textId="77777777" w:rsidR="00A86168" w:rsidRPr="006E24A2" w:rsidRDefault="00A86168" w:rsidP="00453916">
            <w:pPr>
              <w:rPr>
                <w:rFonts w:cstheme="minorHAnsi"/>
                <w:b/>
                <w:sz w:val="20"/>
                <w:szCs w:val="20"/>
              </w:rPr>
            </w:pPr>
            <w:r w:rsidRPr="006E24A2">
              <w:rPr>
                <w:rFonts w:cstheme="minorHAnsi"/>
                <w:b/>
                <w:sz w:val="20"/>
                <w:szCs w:val="20"/>
              </w:rPr>
              <w:t>4</w:t>
            </w:r>
          </w:p>
        </w:tc>
        <w:tc>
          <w:tcPr>
            <w:tcW w:w="4038" w:type="dxa"/>
          </w:tcPr>
          <w:p w14:paraId="56B3AF78" w14:textId="77777777" w:rsidR="00A86168" w:rsidRPr="00AF1E5C" w:rsidRDefault="00A86168" w:rsidP="00453916">
            <w:pPr>
              <w:rPr>
                <w:rFonts w:cstheme="minorHAnsi"/>
                <w:sz w:val="22"/>
                <w:szCs w:val="22"/>
              </w:rPr>
            </w:pPr>
            <w:r w:rsidRPr="00AF1E5C">
              <w:rPr>
                <w:rFonts w:cstheme="minorHAnsi"/>
                <w:sz w:val="22"/>
                <w:szCs w:val="22"/>
              </w:rPr>
              <w:t>The program has a combination of stable and flexible funding</w:t>
            </w:r>
          </w:p>
        </w:tc>
        <w:tc>
          <w:tcPr>
            <w:tcW w:w="4252" w:type="dxa"/>
          </w:tcPr>
          <w:p w14:paraId="465F753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21770434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55311490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32822192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37465679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939725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6426410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9677379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721C5E1" w14:textId="77777777" w:rsidR="00A86168" w:rsidRPr="00AF1E5C" w:rsidRDefault="00A86168" w:rsidP="00453916">
            <w:pPr>
              <w:rPr>
                <w:rFonts w:cstheme="minorHAnsi"/>
                <w:b/>
                <w:sz w:val="22"/>
                <w:szCs w:val="22"/>
              </w:rPr>
            </w:pPr>
          </w:p>
        </w:tc>
      </w:tr>
      <w:tr w:rsidR="00A86168" w:rsidRPr="006E24A2" w14:paraId="35CD99BD" w14:textId="77777777" w:rsidTr="00453916">
        <w:trPr>
          <w:trHeight w:val="397"/>
        </w:trPr>
        <w:tc>
          <w:tcPr>
            <w:tcW w:w="352" w:type="dxa"/>
          </w:tcPr>
          <w:p w14:paraId="3B179071" w14:textId="77777777" w:rsidR="00A86168" w:rsidRPr="006E24A2" w:rsidRDefault="00A86168" w:rsidP="00453916">
            <w:pPr>
              <w:rPr>
                <w:rFonts w:cstheme="minorHAnsi"/>
                <w:b/>
                <w:sz w:val="20"/>
                <w:szCs w:val="20"/>
              </w:rPr>
            </w:pPr>
            <w:r w:rsidRPr="006E24A2">
              <w:rPr>
                <w:rFonts w:cstheme="minorHAnsi"/>
                <w:b/>
                <w:sz w:val="20"/>
                <w:szCs w:val="20"/>
              </w:rPr>
              <w:t>5</w:t>
            </w:r>
          </w:p>
        </w:tc>
        <w:tc>
          <w:tcPr>
            <w:tcW w:w="4038" w:type="dxa"/>
          </w:tcPr>
          <w:p w14:paraId="120D166C" w14:textId="77777777" w:rsidR="00A86168" w:rsidRPr="00AF1E5C" w:rsidRDefault="00A86168" w:rsidP="00453916">
            <w:pPr>
              <w:rPr>
                <w:rFonts w:cstheme="minorHAnsi"/>
                <w:sz w:val="22"/>
                <w:szCs w:val="22"/>
              </w:rPr>
            </w:pPr>
            <w:r w:rsidRPr="00AF1E5C">
              <w:rPr>
                <w:rFonts w:cstheme="minorHAnsi"/>
                <w:sz w:val="22"/>
                <w:szCs w:val="22"/>
              </w:rPr>
              <w:t>The program has sustained funding</w:t>
            </w:r>
          </w:p>
          <w:p w14:paraId="1B21D8C5" w14:textId="77777777" w:rsidR="00A86168" w:rsidRPr="00AF1E5C" w:rsidRDefault="00A86168" w:rsidP="00453916">
            <w:pPr>
              <w:rPr>
                <w:rFonts w:cstheme="minorHAnsi"/>
                <w:sz w:val="22"/>
                <w:szCs w:val="22"/>
              </w:rPr>
            </w:pPr>
          </w:p>
        </w:tc>
        <w:tc>
          <w:tcPr>
            <w:tcW w:w="4252" w:type="dxa"/>
          </w:tcPr>
          <w:p w14:paraId="7C85C57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59423900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3221595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84357694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45863056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40109105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93666942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6859127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2F6815D" w14:textId="77777777" w:rsidR="00A86168" w:rsidRPr="00AF1E5C" w:rsidRDefault="00A86168" w:rsidP="00453916">
            <w:pPr>
              <w:rPr>
                <w:rFonts w:cstheme="minorHAnsi"/>
                <w:b/>
                <w:sz w:val="22"/>
                <w:szCs w:val="22"/>
              </w:rPr>
            </w:pPr>
          </w:p>
        </w:tc>
      </w:tr>
    </w:tbl>
    <w:p w14:paraId="2B8FB00B" w14:textId="77777777" w:rsidR="00A86168" w:rsidRPr="006E24A2" w:rsidRDefault="00A86168" w:rsidP="00A86168">
      <w:pPr>
        <w:rPr>
          <w:rFonts w:cstheme="minorHAnsi"/>
          <w:b/>
          <w:sz w:val="20"/>
          <w:szCs w:val="20"/>
          <w:lang w:val="en-US"/>
        </w:rPr>
      </w:pPr>
    </w:p>
    <w:p w14:paraId="42615B4E" w14:textId="1EEAC4F3" w:rsidR="00A86168" w:rsidRDefault="00A86168" w:rsidP="00A86168">
      <w:pPr>
        <w:rPr>
          <w:rFonts w:cstheme="minorHAnsi"/>
          <w:b/>
          <w:sz w:val="20"/>
          <w:szCs w:val="20"/>
          <w:lang w:val="en-US"/>
        </w:rPr>
      </w:pPr>
    </w:p>
    <w:p w14:paraId="2F926383" w14:textId="1E006C23" w:rsidR="00BE1218" w:rsidRDefault="00BE1218" w:rsidP="00A86168">
      <w:pPr>
        <w:rPr>
          <w:rFonts w:cstheme="minorHAnsi"/>
          <w:b/>
          <w:sz w:val="20"/>
          <w:szCs w:val="20"/>
          <w:lang w:val="en-US"/>
        </w:rPr>
      </w:pPr>
    </w:p>
    <w:p w14:paraId="11414280" w14:textId="0FA0DC6E" w:rsidR="00BE1218" w:rsidRDefault="00BE1218" w:rsidP="00A86168">
      <w:pPr>
        <w:rPr>
          <w:rFonts w:cstheme="minorHAnsi"/>
          <w:b/>
          <w:sz w:val="20"/>
          <w:szCs w:val="20"/>
          <w:lang w:val="en-US"/>
        </w:rPr>
      </w:pPr>
    </w:p>
    <w:p w14:paraId="293516B8" w14:textId="74B55181" w:rsidR="00BE1218" w:rsidRDefault="00BE1218" w:rsidP="00A86168">
      <w:pPr>
        <w:rPr>
          <w:rFonts w:cstheme="minorHAnsi"/>
          <w:b/>
          <w:sz w:val="20"/>
          <w:szCs w:val="20"/>
          <w:lang w:val="en-US"/>
        </w:rPr>
      </w:pPr>
    </w:p>
    <w:p w14:paraId="6B04B8B2" w14:textId="2F2E882A" w:rsidR="00BE1218" w:rsidRDefault="00BE1218" w:rsidP="00A86168">
      <w:pPr>
        <w:rPr>
          <w:rFonts w:cstheme="minorHAnsi"/>
          <w:b/>
          <w:sz w:val="20"/>
          <w:szCs w:val="20"/>
          <w:lang w:val="en-US"/>
        </w:rPr>
      </w:pPr>
    </w:p>
    <w:p w14:paraId="272A84B5" w14:textId="2531D83E" w:rsidR="00BE1218" w:rsidRDefault="00BE1218" w:rsidP="00A86168">
      <w:pPr>
        <w:rPr>
          <w:rFonts w:cstheme="minorHAnsi"/>
          <w:b/>
          <w:sz w:val="20"/>
          <w:szCs w:val="20"/>
          <w:lang w:val="en-US"/>
        </w:rPr>
      </w:pPr>
    </w:p>
    <w:p w14:paraId="5A1855C7" w14:textId="7E8A7656" w:rsidR="00BE1218" w:rsidRPr="005A259C" w:rsidRDefault="00BE1218" w:rsidP="00BE1218">
      <w:pPr>
        <w:autoSpaceDE w:val="0"/>
        <w:autoSpaceDN w:val="0"/>
        <w:adjustRightInd w:val="0"/>
        <w:spacing w:after="0" w:line="240" w:lineRule="auto"/>
        <w:rPr>
          <w:rFonts w:ascii="TrebuchetMS-Bold" w:hAnsi="TrebuchetMS-Bold" w:cs="TrebuchetMS-Bold"/>
          <w:b/>
          <w:bCs/>
          <w:sz w:val="16"/>
          <w:szCs w:val="16"/>
        </w:rPr>
      </w:pPr>
      <w:r>
        <w:rPr>
          <w:rFonts w:ascii="TrebuchetMS-Bold" w:hAnsi="TrebuchetMS-Bold" w:cs="TrebuchetMS-Bold"/>
          <w:b/>
          <w:bCs/>
          <w:sz w:val="27"/>
          <w:szCs w:val="27"/>
        </w:rPr>
        <w:lastRenderedPageBreak/>
        <w:t xml:space="preserve">Program Sustainability Assessment Tool </w:t>
      </w:r>
      <w:r>
        <w:rPr>
          <w:rFonts w:ascii="TrebuchetMS-Bold" w:hAnsi="TrebuchetMS-Bold" w:cs="TrebuchetMS-Bold"/>
          <w:b/>
          <w:bCs/>
          <w:sz w:val="16"/>
          <w:szCs w:val="16"/>
        </w:rPr>
        <w:t xml:space="preserve">v2                                                                                                 </w:t>
      </w:r>
      <w:r>
        <w:rPr>
          <w:rFonts w:ascii="PalatinoLinotype-Roman" w:hAnsi="PalatinoLinotype-Roman" w:cs="PalatinoLinotype-Roman"/>
          <w:sz w:val="19"/>
          <w:szCs w:val="19"/>
        </w:rPr>
        <w:t>P</w:t>
      </w:r>
      <w:r>
        <w:rPr>
          <w:rFonts w:ascii="PalatinoLinotype-Roman" w:hAnsi="PalatinoLinotype-Roman" w:cs="PalatinoLinotype-Roman"/>
          <w:sz w:val="16"/>
          <w:szCs w:val="16"/>
        </w:rPr>
        <w:t xml:space="preserve">AGE </w:t>
      </w:r>
      <w:r>
        <w:rPr>
          <w:rFonts w:ascii="PalatinoLinotype-Roman" w:hAnsi="PalatinoLinotype-Roman" w:cs="PalatinoLinotype-Roman"/>
          <w:sz w:val="19"/>
          <w:szCs w:val="19"/>
        </w:rPr>
        <w:t xml:space="preserve">3 </w:t>
      </w:r>
      <w:r>
        <w:rPr>
          <w:rFonts w:ascii="PalatinoLinotype-Roman" w:hAnsi="PalatinoLinotype-Roman" w:cs="PalatinoLinotype-Roman"/>
          <w:sz w:val="16"/>
          <w:szCs w:val="16"/>
        </w:rPr>
        <w:t xml:space="preserve">OF </w:t>
      </w:r>
      <w:r>
        <w:rPr>
          <w:rFonts w:ascii="PalatinoLinotype-Roman" w:hAnsi="PalatinoLinotype-Roman" w:cs="PalatinoLinotype-Roman"/>
          <w:sz w:val="19"/>
          <w:szCs w:val="19"/>
        </w:rPr>
        <w:t>5</w:t>
      </w:r>
    </w:p>
    <w:tbl>
      <w:tblPr>
        <w:tblStyle w:val="TableGrid"/>
        <w:tblpPr w:leftFromText="180" w:rightFromText="180" w:vertAnchor="page" w:horzAnchor="margin" w:tblpY="1829"/>
        <w:tblW w:w="9209" w:type="dxa"/>
        <w:tblLook w:val="04A0" w:firstRow="1" w:lastRow="0" w:firstColumn="1" w:lastColumn="0" w:noHBand="0" w:noVBand="1"/>
      </w:tblPr>
      <w:tblGrid>
        <w:gridCol w:w="352"/>
        <w:gridCol w:w="4038"/>
        <w:gridCol w:w="4252"/>
        <w:gridCol w:w="567"/>
      </w:tblGrid>
      <w:tr w:rsidR="00A86168" w:rsidRPr="006E24A2" w14:paraId="3BB7C993" w14:textId="77777777" w:rsidTr="00453916">
        <w:tc>
          <w:tcPr>
            <w:tcW w:w="4390" w:type="dxa"/>
            <w:gridSpan w:val="2"/>
            <w:shd w:val="clear" w:color="auto" w:fill="D9E2F3" w:themeFill="accent1" w:themeFillTint="33"/>
          </w:tcPr>
          <w:p w14:paraId="2BF899DA" w14:textId="77777777" w:rsidR="00A86168" w:rsidRPr="00AF1E5C" w:rsidRDefault="00A86168" w:rsidP="00453916">
            <w:pPr>
              <w:rPr>
                <w:rFonts w:cstheme="minorHAnsi"/>
                <w:b/>
                <w:sz w:val="22"/>
                <w:szCs w:val="22"/>
              </w:rPr>
            </w:pPr>
            <w:r w:rsidRPr="00AF1E5C">
              <w:rPr>
                <w:rFonts w:cstheme="minorHAnsi"/>
                <w:b/>
                <w:sz w:val="22"/>
                <w:szCs w:val="22"/>
              </w:rPr>
              <w:t>Partnerships: cultivating connections between your program and its stakeholders</w:t>
            </w:r>
          </w:p>
        </w:tc>
        <w:tc>
          <w:tcPr>
            <w:tcW w:w="4252" w:type="dxa"/>
            <w:shd w:val="clear" w:color="auto" w:fill="D9E2F3" w:themeFill="accent1" w:themeFillTint="33"/>
          </w:tcPr>
          <w:p w14:paraId="7B3303DA" w14:textId="77777777" w:rsidR="00A86168" w:rsidRPr="00AF1E5C" w:rsidRDefault="00A86168" w:rsidP="00453916">
            <w:pPr>
              <w:rPr>
                <w:rFonts w:cstheme="minorHAnsi"/>
                <w:b/>
                <w:sz w:val="22"/>
                <w:szCs w:val="22"/>
              </w:rPr>
            </w:pPr>
            <w:r w:rsidRPr="00AF1E5C">
              <w:rPr>
                <w:rFonts w:cstheme="minorHAnsi"/>
                <w:b/>
                <w:sz w:val="22"/>
                <w:szCs w:val="22"/>
              </w:rPr>
              <w:t xml:space="preserve">To little                                         To a very  </w:t>
            </w:r>
          </w:p>
          <w:p w14:paraId="6F27C338" w14:textId="77777777" w:rsidR="00A86168" w:rsidRPr="00AF1E5C" w:rsidRDefault="00A86168" w:rsidP="00453916">
            <w:pPr>
              <w:rPr>
                <w:rFonts w:cstheme="minorHAnsi"/>
                <w:b/>
                <w:sz w:val="22"/>
                <w:szCs w:val="22"/>
              </w:rPr>
            </w:pPr>
            <w:r w:rsidRPr="00AF1E5C">
              <w:rPr>
                <w:rFonts w:cstheme="minorHAnsi"/>
                <w:b/>
                <w:sz w:val="22"/>
                <w:szCs w:val="22"/>
              </w:rPr>
              <w:t>or no extent                                 great extent</w:t>
            </w:r>
          </w:p>
        </w:tc>
        <w:tc>
          <w:tcPr>
            <w:tcW w:w="567" w:type="dxa"/>
            <w:shd w:val="clear" w:color="auto" w:fill="D9E2F3" w:themeFill="accent1" w:themeFillTint="33"/>
          </w:tcPr>
          <w:p w14:paraId="63793374" w14:textId="77777777" w:rsidR="00A86168" w:rsidRPr="00AF1E5C" w:rsidRDefault="00A86168" w:rsidP="00453916">
            <w:pPr>
              <w:rPr>
                <w:rFonts w:cstheme="minorHAnsi"/>
                <w:b/>
                <w:sz w:val="22"/>
                <w:szCs w:val="22"/>
              </w:rPr>
            </w:pPr>
            <w:r w:rsidRPr="00AF1E5C">
              <w:rPr>
                <w:rFonts w:cstheme="minorHAnsi"/>
                <w:b/>
                <w:sz w:val="22"/>
                <w:szCs w:val="22"/>
              </w:rPr>
              <w:t>NA</w:t>
            </w:r>
          </w:p>
        </w:tc>
      </w:tr>
      <w:tr w:rsidR="00A86168" w:rsidRPr="006E24A2" w14:paraId="3E6CCB25" w14:textId="77777777" w:rsidTr="00453916">
        <w:trPr>
          <w:trHeight w:val="397"/>
        </w:trPr>
        <w:tc>
          <w:tcPr>
            <w:tcW w:w="352" w:type="dxa"/>
          </w:tcPr>
          <w:p w14:paraId="14BCDD7A" w14:textId="77777777" w:rsidR="00A86168" w:rsidRPr="006E24A2" w:rsidRDefault="00A86168" w:rsidP="00453916">
            <w:pPr>
              <w:rPr>
                <w:rFonts w:cstheme="minorHAnsi"/>
                <w:b/>
                <w:sz w:val="20"/>
                <w:szCs w:val="20"/>
              </w:rPr>
            </w:pPr>
            <w:r w:rsidRPr="006E24A2">
              <w:rPr>
                <w:rFonts w:cstheme="minorHAnsi"/>
                <w:b/>
                <w:sz w:val="20"/>
                <w:szCs w:val="20"/>
              </w:rPr>
              <w:t>1</w:t>
            </w:r>
          </w:p>
        </w:tc>
        <w:tc>
          <w:tcPr>
            <w:tcW w:w="4038" w:type="dxa"/>
          </w:tcPr>
          <w:p w14:paraId="2C895954" w14:textId="77777777" w:rsidR="00A86168" w:rsidRPr="00AF1E5C" w:rsidRDefault="00A86168" w:rsidP="00453916">
            <w:pPr>
              <w:rPr>
                <w:rFonts w:cstheme="minorHAnsi"/>
                <w:sz w:val="22"/>
                <w:szCs w:val="22"/>
              </w:rPr>
            </w:pPr>
            <w:r w:rsidRPr="00AF1E5C">
              <w:rPr>
                <w:rFonts w:cstheme="minorHAnsi"/>
                <w:sz w:val="22"/>
                <w:szCs w:val="22"/>
              </w:rPr>
              <w:t>Diverse community organizations are invested in the success of the program</w:t>
            </w:r>
          </w:p>
        </w:tc>
        <w:tc>
          <w:tcPr>
            <w:tcW w:w="4252" w:type="dxa"/>
          </w:tcPr>
          <w:p w14:paraId="2C34B459"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8387498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26189222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58757022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8652542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0825705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8577735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24715484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7CF78316" w14:textId="77777777" w:rsidR="00A86168" w:rsidRPr="00AF1E5C" w:rsidRDefault="00A86168" w:rsidP="00453916">
            <w:pPr>
              <w:rPr>
                <w:rFonts w:cstheme="minorHAnsi"/>
                <w:b/>
                <w:sz w:val="22"/>
                <w:szCs w:val="22"/>
              </w:rPr>
            </w:pPr>
          </w:p>
        </w:tc>
      </w:tr>
      <w:tr w:rsidR="00A86168" w:rsidRPr="006E24A2" w14:paraId="5E967FCA" w14:textId="77777777" w:rsidTr="00453916">
        <w:trPr>
          <w:trHeight w:val="397"/>
        </w:trPr>
        <w:tc>
          <w:tcPr>
            <w:tcW w:w="352" w:type="dxa"/>
          </w:tcPr>
          <w:p w14:paraId="6EBA107F" w14:textId="77777777" w:rsidR="00A86168" w:rsidRPr="006E24A2" w:rsidRDefault="00A86168" w:rsidP="00453916">
            <w:pPr>
              <w:rPr>
                <w:rFonts w:cstheme="minorHAnsi"/>
                <w:b/>
                <w:sz w:val="20"/>
                <w:szCs w:val="20"/>
              </w:rPr>
            </w:pPr>
            <w:r w:rsidRPr="006E24A2">
              <w:rPr>
                <w:rFonts w:cstheme="minorHAnsi"/>
                <w:b/>
                <w:sz w:val="20"/>
                <w:szCs w:val="20"/>
              </w:rPr>
              <w:t>2</w:t>
            </w:r>
          </w:p>
        </w:tc>
        <w:tc>
          <w:tcPr>
            <w:tcW w:w="4038" w:type="dxa"/>
          </w:tcPr>
          <w:p w14:paraId="7317D1F8" w14:textId="77777777" w:rsidR="00A86168" w:rsidRPr="00AF1E5C" w:rsidRDefault="00A86168" w:rsidP="00453916">
            <w:pPr>
              <w:rPr>
                <w:rFonts w:cstheme="minorHAnsi"/>
                <w:sz w:val="22"/>
                <w:szCs w:val="22"/>
              </w:rPr>
            </w:pPr>
            <w:r w:rsidRPr="00AF1E5C">
              <w:rPr>
                <w:rFonts w:cstheme="minorHAnsi"/>
                <w:sz w:val="22"/>
                <w:szCs w:val="22"/>
              </w:rPr>
              <w:t>The program communicates with community leaders</w:t>
            </w:r>
          </w:p>
        </w:tc>
        <w:tc>
          <w:tcPr>
            <w:tcW w:w="4252" w:type="dxa"/>
          </w:tcPr>
          <w:p w14:paraId="73DEFE6B"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6632342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50170391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84687051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95983586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49299254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72020714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0811037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4CD33B4B" w14:textId="77777777" w:rsidR="00A86168" w:rsidRPr="00AF1E5C" w:rsidRDefault="00A86168" w:rsidP="00453916">
            <w:pPr>
              <w:rPr>
                <w:rFonts w:cstheme="minorHAnsi"/>
                <w:b/>
                <w:sz w:val="22"/>
                <w:szCs w:val="22"/>
              </w:rPr>
            </w:pPr>
          </w:p>
        </w:tc>
      </w:tr>
      <w:tr w:rsidR="00A86168" w:rsidRPr="006E24A2" w14:paraId="70944B3A" w14:textId="77777777" w:rsidTr="00453916">
        <w:trPr>
          <w:trHeight w:val="397"/>
        </w:trPr>
        <w:tc>
          <w:tcPr>
            <w:tcW w:w="352" w:type="dxa"/>
          </w:tcPr>
          <w:p w14:paraId="4EB15687" w14:textId="77777777" w:rsidR="00A86168" w:rsidRPr="006E24A2" w:rsidRDefault="00A86168" w:rsidP="00453916">
            <w:pPr>
              <w:rPr>
                <w:rFonts w:cstheme="minorHAnsi"/>
                <w:b/>
                <w:sz w:val="20"/>
                <w:szCs w:val="20"/>
              </w:rPr>
            </w:pPr>
            <w:r w:rsidRPr="006E24A2">
              <w:rPr>
                <w:rFonts w:cstheme="minorHAnsi"/>
                <w:b/>
                <w:sz w:val="20"/>
                <w:szCs w:val="20"/>
              </w:rPr>
              <w:t>3</w:t>
            </w:r>
          </w:p>
        </w:tc>
        <w:tc>
          <w:tcPr>
            <w:tcW w:w="4038" w:type="dxa"/>
          </w:tcPr>
          <w:p w14:paraId="04515356" w14:textId="77777777" w:rsidR="00A86168" w:rsidRPr="00AF1E5C" w:rsidRDefault="00A86168" w:rsidP="00453916">
            <w:pPr>
              <w:rPr>
                <w:rFonts w:cstheme="minorHAnsi"/>
                <w:sz w:val="22"/>
                <w:szCs w:val="22"/>
              </w:rPr>
            </w:pPr>
            <w:r w:rsidRPr="00AF1E5C">
              <w:rPr>
                <w:rFonts w:cstheme="minorHAnsi"/>
                <w:sz w:val="22"/>
                <w:szCs w:val="22"/>
              </w:rPr>
              <w:t>Community leaders are involved with the program</w:t>
            </w:r>
          </w:p>
        </w:tc>
        <w:tc>
          <w:tcPr>
            <w:tcW w:w="4252" w:type="dxa"/>
          </w:tcPr>
          <w:p w14:paraId="3EF6B8F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86358479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12369118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79756842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46396845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9898241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9082561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03109900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1A23F5AA" w14:textId="77777777" w:rsidR="00A86168" w:rsidRPr="00AF1E5C" w:rsidRDefault="00A86168" w:rsidP="00453916">
            <w:pPr>
              <w:rPr>
                <w:rFonts w:cstheme="minorHAnsi"/>
                <w:b/>
                <w:sz w:val="22"/>
                <w:szCs w:val="22"/>
              </w:rPr>
            </w:pPr>
          </w:p>
        </w:tc>
      </w:tr>
      <w:tr w:rsidR="00A86168" w:rsidRPr="006E24A2" w14:paraId="072A478D" w14:textId="77777777" w:rsidTr="00453916">
        <w:trPr>
          <w:trHeight w:val="397"/>
        </w:trPr>
        <w:tc>
          <w:tcPr>
            <w:tcW w:w="352" w:type="dxa"/>
          </w:tcPr>
          <w:p w14:paraId="0416F36C" w14:textId="77777777" w:rsidR="00A86168" w:rsidRPr="006E24A2" w:rsidRDefault="00A86168" w:rsidP="00453916">
            <w:pPr>
              <w:rPr>
                <w:rFonts w:cstheme="minorHAnsi"/>
                <w:b/>
                <w:sz w:val="20"/>
                <w:szCs w:val="20"/>
              </w:rPr>
            </w:pPr>
            <w:r w:rsidRPr="006E24A2">
              <w:rPr>
                <w:rFonts w:cstheme="minorHAnsi"/>
                <w:b/>
                <w:sz w:val="20"/>
                <w:szCs w:val="20"/>
              </w:rPr>
              <w:t>4</w:t>
            </w:r>
          </w:p>
        </w:tc>
        <w:tc>
          <w:tcPr>
            <w:tcW w:w="4038" w:type="dxa"/>
          </w:tcPr>
          <w:p w14:paraId="7F8539BE" w14:textId="77777777" w:rsidR="00A86168" w:rsidRPr="00AF1E5C" w:rsidRDefault="00A86168" w:rsidP="00453916">
            <w:pPr>
              <w:rPr>
                <w:rFonts w:cstheme="minorHAnsi"/>
                <w:sz w:val="22"/>
                <w:szCs w:val="22"/>
              </w:rPr>
            </w:pPr>
            <w:r w:rsidRPr="00AF1E5C">
              <w:rPr>
                <w:rFonts w:cstheme="minorHAnsi"/>
                <w:sz w:val="22"/>
                <w:szCs w:val="22"/>
              </w:rPr>
              <w:t>Community leaders are passionately committed to the program</w:t>
            </w:r>
          </w:p>
        </w:tc>
        <w:tc>
          <w:tcPr>
            <w:tcW w:w="4252" w:type="dxa"/>
          </w:tcPr>
          <w:p w14:paraId="3505211D"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76845718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51083130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44175211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1336679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335560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50794693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61166900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20D42F60" w14:textId="77777777" w:rsidR="00A86168" w:rsidRPr="00AF1E5C" w:rsidRDefault="00A86168" w:rsidP="00453916">
            <w:pPr>
              <w:rPr>
                <w:rFonts w:cstheme="minorHAnsi"/>
                <w:b/>
                <w:sz w:val="22"/>
                <w:szCs w:val="22"/>
              </w:rPr>
            </w:pPr>
          </w:p>
        </w:tc>
      </w:tr>
      <w:tr w:rsidR="00A86168" w:rsidRPr="006E24A2" w14:paraId="63E9A89E" w14:textId="77777777" w:rsidTr="00453916">
        <w:trPr>
          <w:trHeight w:val="397"/>
        </w:trPr>
        <w:tc>
          <w:tcPr>
            <w:tcW w:w="352" w:type="dxa"/>
          </w:tcPr>
          <w:p w14:paraId="7C079F3F" w14:textId="77777777" w:rsidR="00A86168" w:rsidRPr="006E24A2" w:rsidRDefault="00A86168" w:rsidP="00453916">
            <w:pPr>
              <w:rPr>
                <w:rFonts w:cstheme="minorHAnsi"/>
                <w:b/>
                <w:sz w:val="20"/>
                <w:szCs w:val="20"/>
              </w:rPr>
            </w:pPr>
            <w:r w:rsidRPr="006E24A2">
              <w:rPr>
                <w:rFonts w:cstheme="minorHAnsi"/>
                <w:b/>
                <w:sz w:val="20"/>
                <w:szCs w:val="20"/>
              </w:rPr>
              <w:t>5</w:t>
            </w:r>
          </w:p>
        </w:tc>
        <w:tc>
          <w:tcPr>
            <w:tcW w:w="4038" w:type="dxa"/>
          </w:tcPr>
          <w:p w14:paraId="4B75287A" w14:textId="77777777" w:rsidR="00A86168" w:rsidRPr="00AF1E5C" w:rsidRDefault="00A86168" w:rsidP="00453916">
            <w:pPr>
              <w:rPr>
                <w:rFonts w:cstheme="minorHAnsi"/>
                <w:sz w:val="22"/>
                <w:szCs w:val="22"/>
              </w:rPr>
            </w:pPr>
            <w:r w:rsidRPr="00AF1E5C">
              <w:rPr>
                <w:rFonts w:cstheme="minorHAnsi"/>
                <w:sz w:val="22"/>
                <w:szCs w:val="22"/>
              </w:rPr>
              <w:t>The community is involved in development of program goals.</w:t>
            </w:r>
          </w:p>
        </w:tc>
        <w:tc>
          <w:tcPr>
            <w:tcW w:w="4252" w:type="dxa"/>
          </w:tcPr>
          <w:p w14:paraId="689E9C12"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51010128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16061454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95609375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86755317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66582397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70984340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1674724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27D650E2" w14:textId="77777777" w:rsidR="00A86168" w:rsidRPr="00AF1E5C" w:rsidRDefault="00A86168" w:rsidP="00453916">
            <w:pPr>
              <w:rPr>
                <w:rFonts w:cstheme="minorHAnsi"/>
                <w:b/>
                <w:sz w:val="22"/>
                <w:szCs w:val="22"/>
              </w:rPr>
            </w:pPr>
          </w:p>
        </w:tc>
      </w:tr>
      <w:tr w:rsidR="00A86168" w:rsidRPr="006E24A2" w14:paraId="33D58FCD" w14:textId="77777777" w:rsidTr="00453916">
        <w:trPr>
          <w:trHeight w:val="454"/>
        </w:trPr>
        <w:tc>
          <w:tcPr>
            <w:tcW w:w="9209" w:type="dxa"/>
            <w:gridSpan w:val="4"/>
            <w:shd w:val="clear" w:color="auto" w:fill="E7E6E6" w:themeFill="background2"/>
          </w:tcPr>
          <w:p w14:paraId="15F6B049" w14:textId="77777777" w:rsidR="00A86168" w:rsidRPr="006E24A2" w:rsidRDefault="00A86168" w:rsidP="00453916">
            <w:pPr>
              <w:rPr>
                <w:rFonts w:cstheme="minorHAnsi"/>
                <w:b/>
                <w:sz w:val="20"/>
                <w:szCs w:val="20"/>
              </w:rPr>
            </w:pPr>
          </w:p>
        </w:tc>
      </w:tr>
    </w:tbl>
    <w:tbl>
      <w:tblPr>
        <w:tblStyle w:val="TableGrid"/>
        <w:tblW w:w="9209" w:type="dxa"/>
        <w:tblLook w:val="04A0" w:firstRow="1" w:lastRow="0" w:firstColumn="1" w:lastColumn="0" w:noHBand="0" w:noVBand="1"/>
      </w:tblPr>
      <w:tblGrid>
        <w:gridCol w:w="352"/>
        <w:gridCol w:w="4038"/>
        <w:gridCol w:w="4252"/>
        <w:gridCol w:w="567"/>
      </w:tblGrid>
      <w:tr w:rsidR="00A86168" w:rsidRPr="00AF1E5C" w14:paraId="32B89965" w14:textId="77777777" w:rsidTr="00453916">
        <w:tc>
          <w:tcPr>
            <w:tcW w:w="4390" w:type="dxa"/>
            <w:gridSpan w:val="2"/>
            <w:shd w:val="clear" w:color="auto" w:fill="D9E2F3" w:themeFill="accent1" w:themeFillTint="33"/>
          </w:tcPr>
          <w:p w14:paraId="22FA768E" w14:textId="77777777" w:rsidR="00A86168" w:rsidRPr="00AF1E5C" w:rsidRDefault="00A86168" w:rsidP="00453916">
            <w:pPr>
              <w:rPr>
                <w:rFonts w:cstheme="minorHAnsi"/>
                <w:b/>
                <w:sz w:val="22"/>
                <w:szCs w:val="22"/>
              </w:rPr>
            </w:pPr>
            <w:r w:rsidRPr="00AF1E5C">
              <w:rPr>
                <w:rFonts w:cstheme="minorHAnsi"/>
                <w:b/>
                <w:sz w:val="22"/>
                <w:szCs w:val="22"/>
              </w:rPr>
              <w:t>Organizational Capacity: having the internal support and resources needed to effectively manage your program and its activities</w:t>
            </w:r>
          </w:p>
        </w:tc>
        <w:tc>
          <w:tcPr>
            <w:tcW w:w="4252" w:type="dxa"/>
            <w:shd w:val="clear" w:color="auto" w:fill="D9E2F3" w:themeFill="accent1" w:themeFillTint="33"/>
          </w:tcPr>
          <w:p w14:paraId="7DA2D935" w14:textId="77777777" w:rsidR="00A86168" w:rsidRPr="00AF1E5C" w:rsidRDefault="00A86168" w:rsidP="00453916">
            <w:pPr>
              <w:rPr>
                <w:rFonts w:cstheme="minorHAnsi"/>
                <w:b/>
                <w:sz w:val="22"/>
                <w:szCs w:val="22"/>
              </w:rPr>
            </w:pPr>
            <w:r w:rsidRPr="00AF1E5C">
              <w:rPr>
                <w:rFonts w:cstheme="minorHAnsi"/>
                <w:b/>
                <w:sz w:val="22"/>
                <w:szCs w:val="22"/>
              </w:rPr>
              <w:t xml:space="preserve">To little                                         To a very  </w:t>
            </w:r>
          </w:p>
          <w:p w14:paraId="6B73CC39" w14:textId="77777777" w:rsidR="00A86168" w:rsidRPr="00AF1E5C" w:rsidRDefault="00A86168" w:rsidP="00453916">
            <w:pPr>
              <w:rPr>
                <w:rFonts w:cstheme="minorHAnsi"/>
                <w:b/>
                <w:sz w:val="22"/>
                <w:szCs w:val="22"/>
              </w:rPr>
            </w:pPr>
            <w:r w:rsidRPr="00AF1E5C">
              <w:rPr>
                <w:rFonts w:cstheme="minorHAnsi"/>
                <w:b/>
                <w:sz w:val="22"/>
                <w:szCs w:val="22"/>
              </w:rPr>
              <w:t>or no extent                                 great extent</w:t>
            </w:r>
          </w:p>
        </w:tc>
        <w:tc>
          <w:tcPr>
            <w:tcW w:w="567" w:type="dxa"/>
            <w:shd w:val="clear" w:color="auto" w:fill="D9E2F3" w:themeFill="accent1" w:themeFillTint="33"/>
          </w:tcPr>
          <w:p w14:paraId="546E9E37" w14:textId="77777777" w:rsidR="00A86168" w:rsidRPr="00AF1E5C" w:rsidRDefault="00A86168" w:rsidP="00453916">
            <w:pPr>
              <w:rPr>
                <w:rFonts w:cstheme="minorHAnsi"/>
                <w:b/>
                <w:sz w:val="22"/>
                <w:szCs w:val="22"/>
              </w:rPr>
            </w:pPr>
            <w:r w:rsidRPr="00AF1E5C">
              <w:rPr>
                <w:rFonts w:cstheme="minorHAnsi"/>
                <w:b/>
                <w:sz w:val="22"/>
                <w:szCs w:val="22"/>
              </w:rPr>
              <w:t>NA</w:t>
            </w:r>
          </w:p>
        </w:tc>
      </w:tr>
      <w:tr w:rsidR="00A86168" w:rsidRPr="00AF1E5C" w14:paraId="26913FE2" w14:textId="77777777" w:rsidTr="00453916">
        <w:trPr>
          <w:trHeight w:val="397"/>
        </w:trPr>
        <w:tc>
          <w:tcPr>
            <w:tcW w:w="352" w:type="dxa"/>
          </w:tcPr>
          <w:p w14:paraId="6EE1835E" w14:textId="77777777" w:rsidR="00A86168" w:rsidRPr="00AF1E5C" w:rsidRDefault="00A86168" w:rsidP="00453916">
            <w:pPr>
              <w:rPr>
                <w:rFonts w:cstheme="minorHAnsi"/>
                <w:b/>
                <w:sz w:val="22"/>
                <w:szCs w:val="22"/>
              </w:rPr>
            </w:pPr>
            <w:r w:rsidRPr="00AF1E5C">
              <w:rPr>
                <w:rFonts w:cstheme="minorHAnsi"/>
                <w:b/>
                <w:sz w:val="22"/>
                <w:szCs w:val="22"/>
              </w:rPr>
              <w:t>1</w:t>
            </w:r>
          </w:p>
        </w:tc>
        <w:tc>
          <w:tcPr>
            <w:tcW w:w="4038" w:type="dxa"/>
          </w:tcPr>
          <w:p w14:paraId="5C799885" w14:textId="77777777" w:rsidR="00A86168" w:rsidRPr="00AF1E5C" w:rsidRDefault="00A86168" w:rsidP="00453916">
            <w:pPr>
              <w:rPr>
                <w:rFonts w:cstheme="minorHAnsi"/>
                <w:sz w:val="22"/>
                <w:szCs w:val="22"/>
              </w:rPr>
            </w:pPr>
            <w:r w:rsidRPr="00AF1E5C">
              <w:rPr>
                <w:rFonts w:cstheme="minorHAnsi"/>
                <w:sz w:val="22"/>
                <w:szCs w:val="22"/>
              </w:rPr>
              <w:t>The program is well integrated into the operations of the organization</w:t>
            </w:r>
          </w:p>
        </w:tc>
        <w:tc>
          <w:tcPr>
            <w:tcW w:w="4252" w:type="dxa"/>
          </w:tcPr>
          <w:p w14:paraId="3FDD0B65"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521334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6495636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58298130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59521789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210209601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68605402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31009620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1E0AFCCE" w14:textId="77777777" w:rsidR="00A86168" w:rsidRPr="00AF1E5C" w:rsidRDefault="00A86168" w:rsidP="00453916">
            <w:pPr>
              <w:rPr>
                <w:rFonts w:cstheme="minorHAnsi"/>
                <w:b/>
                <w:sz w:val="22"/>
                <w:szCs w:val="22"/>
              </w:rPr>
            </w:pPr>
          </w:p>
        </w:tc>
      </w:tr>
      <w:tr w:rsidR="00A86168" w:rsidRPr="00AF1E5C" w14:paraId="414CDB3A" w14:textId="77777777" w:rsidTr="00453916">
        <w:trPr>
          <w:trHeight w:val="397"/>
        </w:trPr>
        <w:tc>
          <w:tcPr>
            <w:tcW w:w="352" w:type="dxa"/>
          </w:tcPr>
          <w:p w14:paraId="2D4C7ACC" w14:textId="77777777" w:rsidR="00A86168" w:rsidRPr="00AF1E5C" w:rsidRDefault="00A86168" w:rsidP="00453916">
            <w:pPr>
              <w:rPr>
                <w:rFonts w:cstheme="minorHAnsi"/>
                <w:b/>
                <w:sz w:val="22"/>
                <w:szCs w:val="22"/>
              </w:rPr>
            </w:pPr>
            <w:r w:rsidRPr="00AF1E5C">
              <w:rPr>
                <w:rFonts w:cstheme="minorHAnsi"/>
                <w:b/>
                <w:sz w:val="22"/>
                <w:szCs w:val="22"/>
              </w:rPr>
              <w:t>2</w:t>
            </w:r>
          </w:p>
        </w:tc>
        <w:tc>
          <w:tcPr>
            <w:tcW w:w="4038" w:type="dxa"/>
          </w:tcPr>
          <w:p w14:paraId="6A0FB8B4" w14:textId="77777777" w:rsidR="00A86168" w:rsidRPr="00AF1E5C" w:rsidRDefault="00A86168" w:rsidP="00453916">
            <w:pPr>
              <w:rPr>
                <w:rFonts w:cstheme="minorHAnsi"/>
                <w:sz w:val="22"/>
                <w:szCs w:val="22"/>
              </w:rPr>
            </w:pPr>
            <w:r w:rsidRPr="00AF1E5C">
              <w:rPr>
                <w:rFonts w:cstheme="minorHAnsi"/>
                <w:sz w:val="22"/>
                <w:szCs w:val="22"/>
              </w:rPr>
              <w:t>Organizational systems are in place to support the various program needs</w:t>
            </w:r>
          </w:p>
        </w:tc>
        <w:tc>
          <w:tcPr>
            <w:tcW w:w="4252" w:type="dxa"/>
          </w:tcPr>
          <w:p w14:paraId="782DAE00"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34849148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1938124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47025839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28383740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71842704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29002342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89076184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0B792353" w14:textId="77777777" w:rsidR="00A86168" w:rsidRPr="00AF1E5C" w:rsidRDefault="00A86168" w:rsidP="00453916">
            <w:pPr>
              <w:rPr>
                <w:rFonts w:cstheme="minorHAnsi"/>
                <w:b/>
                <w:sz w:val="22"/>
                <w:szCs w:val="22"/>
              </w:rPr>
            </w:pPr>
          </w:p>
        </w:tc>
      </w:tr>
      <w:tr w:rsidR="00A86168" w:rsidRPr="00AF1E5C" w14:paraId="7FB0AF4E" w14:textId="77777777" w:rsidTr="00453916">
        <w:trPr>
          <w:trHeight w:val="397"/>
        </w:trPr>
        <w:tc>
          <w:tcPr>
            <w:tcW w:w="352" w:type="dxa"/>
          </w:tcPr>
          <w:p w14:paraId="3C832320" w14:textId="77777777" w:rsidR="00A86168" w:rsidRPr="00AF1E5C" w:rsidRDefault="00A86168" w:rsidP="00453916">
            <w:pPr>
              <w:rPr>
                <w:rFonts w:cstheme="minorHAnsi"/>
                <w:b/>
                <w:sz w:val="22"/>
                <w:szCs w:val="22"/>
              </w:rPr>
            </w:pPr>
            <w:r w:rsidRPr="00AF1E5C">
              <w:rPr>
                <w:rFonts w:cstheme="minorHAnsi"/>
                <w:b/>
                <w:sz w:val="22"/>
                <w:szCs w:val="22"/>
              </w:rPr>
              <w:t>3</w:t>
            </w:r>
          </w:p>
        </w:tc>
        <w:tc>
          <w:tcPr>
            <w:tcW w:w="4038" w:type="dxa"/>
          </w:tcPr>
          <w:p w14:paraId="0DE7616A" w14:textId="77777777" w:rsidR="00A86168" w:rsidRPr="00AF1E5C" w:rsidRDefault="00A86168" w:rsidP="00453916">
            <w:pPr>
              <w:rPr>
                <w:rFonts w:cstheme="minorHAnsi"/>
                <w:sz w:val="22"/>
                <w:szCs w:val="22"/>
              </w:rPr>
            </w:pPr>
            <w:r w:rsidRPr="00AF1E5C">
              <w:rPr>
                <w:rFonts w:cstheme="minorHAnsi"/>
                <w:sz w:val="22"/>
                <w:szCs w:val="22"/>
              </w:rPr>
              <w:t>Leadership effectively articulates the vision of the program to external partners</w:t>
            </w:r>
          </w:p>
        </w:tc>
        <w:tc>
          <w:tcPr>
            <w:tcW w:w="4252" w:type="dxa"/>
          </w:tcPr>
          <w:p w14:paraId="0090CA5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40573683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50728740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63263484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62735388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69303453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50859933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69730411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4DB04E17" w14:textId="77777777" w:rsidR="00A86168" w:rsidRPr="00AF1E5C" w:rsidRDefault="00A86168" w:rsidP="00453916">
            <w:pPr>
              <w:rPr>
                <w:rFonts w:cstheme="minorHAnsi"/>
                <w:b/>
                <w:sz w:val="22"/>
                <w:szCs w:val="22"/>
              </w:rPr>
            </w:pPr>
          </w:p>
        </w:tc>
      </w:tr>
      <w:tr w:rsidR="00A86168" w:rsidRPr="00AF1E5C" w14:paraId="359BE9C9" w14:textId="77777777" w:rsidTr="00453916">
        <w:trPr>
          <w:trHeight w:val="397"/>
        </w:trPr>
        <w:tc>
          <w:tcPr>
            <w:tcW w:w="352" w:type="dxa"/>
          </w:tcPr>
          <w:p w14:paraId="38423EAB" w14:textId="77777777" w:rsidR="00A86168" w:rsidRPr="00AF1E5C" w:rsidRDefault="00A86168" w:rsidP="00453916">
            <w:pPr>
              <w:rPr>
                <w:rFonts w:cstheme="minorHAnsi"/>
                <w:b/>
                <w:sz w:val="22"/>
                <w:szCs w:val="22"/>
              </w:rPr>
            </w:pPr>
            <w:r w:rsidRPr="00AF1E5C">
              <w:rPr>
                <w:rFonts w:cstheme="minorHAnsi"/>
                <w:b/>
                <w:sz w:val="22"/>
                <w:szCs w:val="22"/>
              </w:rPr>
              <w:t>4</w:t>
            </w:r>
          </w:p>
        </w:tc>
        <w:tc>
          <w:tcPr>
            <w:tcW w:w="4038" w:type="dxa"/>
          </w:tcPr>
          <w:p w14:paraId="606AFF5C" w14:textId="77777777" w:rsidR="00A86168" w:rsidRPr="00AF1E5C" w:rsidRDefault="00A86168" w:rsidP="00453916">
            <w:pPr>
              <w:rPr>
                <w:rFonts w:cstheme="minorHAnsi"/>
                <w:sz w:val="22"/>
                <w:szCs w:val="22"/>
              </w:rPr>
            </w:pPr>
            <w:r w:rsidRPr="00AF1E5C">
              <w:rPr>
                <w:rFonts w:cstheme="minorHAnsi"/>
                <w:sz w:val="22"/>
                <w:szCs w:val="22"/>
              </w:rPr>
              <w:t>Leadership efficiently manages staff and other resources</w:t>
            </w:r>
          </w:p>
        </w:tc>
        <w:tc>
          <w:tcPr>
            <w:tcW w:w="4252" w:type="dxa"/>
          </w:tcPr>
          <w:p w14:paraId="03D35314"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58255494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02259159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72544855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37558478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50266107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28548250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6341909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D26D3E5" w14:textId="77777777" w:rsidR="00A86168" w:rsidRPr="00AF1E5C" w:rsidRDefault="00A86168" w:rsidP="00453916">
            <w:pPr>
              <w:rPr>
                <w:rFonts w:cstheme="minorHAnsi"/>
                <w:b/>
                <w:sz w:val="22"/>
                <w:szCs w:val="22"/>
              </w:rPr>
            </w:pPr>
          </w:p>
        </w:tc>
      </w:tr>
      <w:tr w:rsidR="00A86168" w:rsidRPr="00AF1E5C" w14:paraId="5CEC1FC0" w14:textId="77777777" w:rsidTr="00453916">
        <w:trPr>
          <w:trHeight w:val="397"/>
        </w:trPr>
        <w:tc>
          <w:tcPr>
            <w:tcW w:w="352" w:type="dxa"/>
          </w:tcPr>
          <w:p w14:paraId="39648595" w14:textId="77777777" w:rsidR="00A86168" w:rsidRPr="00AF1E5C" w:rsidRDefault="00A86168" w:rsidP="00453916">
            <w:pPr>
              <w:rPr>
                <w:rFonts w:cstheme="minorHAnsi"/>
                <w:b/>
                <w:sz w:val="22"/>
                <w:szCs w:val="22"/>
              </w:rPr>
            </w:pPr>
            <w:r w:rsidRPr="00AF1E5C">
              <w:rPr>
                <w:rFonts w:cstheme="minorHAnsi"/>
                <w:b/>
                <w:sz w:val="22"/>
                <w:szCs w:val="22"/>
              </w:rPr>
              <w:t>5</w:t>
            </w:r>
          </w:p>
        </w:tc>
        <w:tc>
          <w:tcPr>
            <w:tcW w:w="4038" w:type="dxa"/>
          </w:tcPr>
          <w:p w14:paraId="60657C7E" w14:textId="77777777" w:rsidR="00A86168" w:rsidRPr="00AF1E5C" w:rsidRDefault="00A86168" w:rsidP="00453916">
            <w:pPr>
              <w:rPr>
                <w:rFonts w:cstheme="minorHAnsi"/>
                <w:sz w:val="22"/>
                <w:szCs w:val="22"/>
              </w:rPr>
            </w:pPr>
            <w:r w:rsidRPr="00AF1E5C">
              <w:rPr>
                <w:rFonts w:cstheme="minorHAnsi"/>
                <w:sz w:val="22"/>
                <w:szCs w:val="22"/>
              </w:rPr>
              <w:t>The program has adequate staff to complete the program’s goals</w:t>
            </w:r>
          </w:p>
        </w:tc>
        <w:tc>
          <w:tcPr>
            <w:tcW w:w="4252" w:type="dxa"/>
          </w:tcPr>
          <w:p w14:paraId="3065E609"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4164876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72688249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51784133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54791084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8078993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59960352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2196901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036AF33" w14:textId="77777777" w:rsidR="00A86168" w:rsidRPr="00AF1E5C" w:rsidRDefault="00A86168" w:rsidP="00453916">
            <w:pPr>
              <w:rPr>
                <w:rFonts w:cstheme="minorHAnsi"/>
                <w:b/>
                <w:sz w:val="22"/>
                <w:szCs w:val="22"/>
              </w:rPr>
            </w:pPr>
          </w:p>
        </w:tc>
      </w:tr>
      <w:tr w:rsidR="00A86168" w:rsidRPr="00AF1E5C" w14:paraId="13F200B0" w14:textId="77777777" w:rsidTr="00453916">
        <w:trPr>
          <w:trHeight w:val="454"/>
        </w:trPr>
        <w:tc>
          <w:tcPr>
            <w:tcW w:w="9209" w:type="dxa"/>
            <w:gridSpan w:val="4"/>
            <w:shd w:val="clear" w:color="auto" w:fill="E7E6E6" w:themeFill="background2"/>
          </w:tcPr>
          <w:p w14:paraId="698AFBFD" w14:textId="77777777" w:rsidR="00A86168" w:rsidRPr="00AF1E5C" w:rsidRDefault="00A86168" w:rsidP="00453916">
            <w:pPr>
              <w:rPr>
                <w:rFonts w:cstheme="minorHAnsi"/>
                <w:b/>
                <w:sz w:val="22"/>
                <w:szCs w:val="22"/>
              </w:rPr>
            </w:pPr>
          </w:p>
        </w:tc>
      </w:tr>
      <w:tr w:rsidR="00A86168" w:rsidRPr="00AF1E5C" w14:paraId="5B6B4D5A" w14:textId="77777777" w:rsidTr="00453916">
        <w:tc>
          <w:tcPr>
            <w:tcW w:w="4390" w:type="dxa"/>
            <w:gridSpan w:val="2"/>
            <w:shd w:val="clear" w:color="auto" w:fill="D9E2F3" w:themeFill="accent1" w:themeFillTint="33"/>
          </w:tcPr>
          <w:p w14:paraId="4611295E" w14:textId="77777777" w:rsidR="00A86168" w:rsidRPr="00AF1E5C" w:rsidRDefault="00A86168" w:rsidP="00453916">
            <w:pPr>
              <w:rPr>
                <w:rFonts w:cstheme="minorHAnsi"/>
                <w:b/>
                <w:sz w:val="22"/>
                <w:szCs w:val="22"/>
              </w:rPr>
            </w:pPr>
            <w:r w:rsidRPr="00AF1E5C">
              <w:rPr>
                <w:rFonts w:cstheme="minorHAnsi"/>
                <w:b/>
                <w:sz w:val="22"/>
                <w:szCs w:val="22"/>
              </w:rPr>
              <w:t>Program Evaluation: assessing your program to inform planning and document results</w:t>
            </w:r>
          </w:p>
        </w:tc>
        <w:tc>
          <w:tcPr>
            <w:tcW w:w="4252" w:type="dxa"/>
            <w:shd w:val="clear" w:color="auto" w:fill="D9E2F3" w:themeFill="accent1" w:themeFillTint="33"/>
          </w:tcPr>
          <w:p w14:paraId="1B6CD54A" w14:textId="77777777" w:rsidR="00A86168" w:rsidRPr="00AF1E5C" w:rsidRDefault="00A86168" w:rsidP="00453916">
            <w:pPr>
              <w:rPr>
                <w:rFonts w:cstheme="minorHAnsi"/>
                <w:b/>
                <w:sz w:val="22"/>
                <w:szCs w:val="22"/>
              </w:rPr>
            </w:pPr>
            <w:r w:rsidRPr="00AF1E5C">
              <w:rPr>
                <w:rFonts w:cstheme="minorHAnsi"/>
                <w:b/>
                <w:sz w:val="22"/>
                <w:szCs w:val="22"/>
              </w:rPr>
              <w:t xml:space="preserve">To little                                         To a very  </w:t>
            </w:r>
          </w:p>
          <w:p w14:paraId="393F3F11" w14:textId="77777777" w:rsidR="00A86168" w:rsidRPr="00AF1E5C" w:rsidRDefault="00A86168" w:rsidP="00453916">
            <w:pPr>
              <w:rPr>
                <w:rFonts w:cstheme="minorHAnsi"/>
                <w:b/>
                <w:sz w:val="22"/>
                <w:szCs w:val="22"/>
              </w:rPr>
            </w:pPr>
            <w:r w:rsidRPr="00AF1E5C">
              <w:rPr>
                <w:rFonts w:cstheme="minorHAnsi"/>
                <w:b/>
                <w:sz w:val="22"/>
                <w:szCs w:val="22"/>
              </w:rPr>
              <w:t>or no extent                                 great extent</w:t>
            </w:r>
          </w:p>
        </w:tc>
        <w:tc>
          <w:tcPr>
            <w:tcW w:w="567" w:type="dxa"/>
            <w:shd w:val="clear" w:color="auto" w:fill="D9E2F3" w:themeFill="accent1" w:themeFillTint="33"/>
          </w:tcPr>
          <w:p w14:paraId="4A633815" w14:textId="77777777" w:rsidR="00A86168" w:rsidRPr="00AF1E5C" w:rsidRDefault="00A86168" w:rsidP="00453916">
            <w:pPr>
              <w:rPr>
                <w:rFonts w:cstheme="minorHAnsi"/>
                <w:b/>
                <w:sz w:val="22"/>
                <w:szCs w:val="22"/>
              </w:rPr>
            </w:pPr>
            <w:r w:rsidRPr="00AF1E5C">
              <w:rPr>
                <w:rFonts w:cstheme="minorHAnsi"/>
                <w:b/>
                <w:sz w:val="22"/>
                <w:szCs w:val="22"/>
              </w:rPr>
              <w:t>NA</w:t>
            </w:r>
          </w:p>
        </w:tc>
      </w:tr>
      <w:tr w:rsidR="00A86168" w:rsidRPr="00AF1E5C" w14:paraId="119AC6BB" w14:textId="77777777" w:rsidTr="00453916">
        <w:trPr>
          <w:trHeight w:val="397"/>
        </w:trPr>
        <w:tc>
          <w:tcPr>
            <w:tcW w:w="352" w:type="dxa"/>
          </w:tcPr>
          <w:p w14:paraId="3E8359BA" w14:textId="77777777" w:rsidR="00A86168" w:rsidRPr="00AF1E5C" w:rsidRDefault="00A86168" w:rsidP="00453916">
            <w:pPr>
              <w:rPr>
                <w:rFonts w:cstheme="minorHAnsi"/>
                <w:b/>
                <w:sz w:val="22"/>
                <w:szCs w:val="22"/>
              </w:rPr>
            </w:pPr>
            <w:r w:rsidRPr="00AF1E5C">
              <w:rPr>
                <w:rFonts w:cstheme="minorHAnsi"/>
                <w:b/>
                <w:sz w:val="22"/>
                <w:szCs w:val="22"/>
              </w:rPr>
              <w:t>1</w:t>
            </w:r>
          </w:p>
        </w:tc>
        <w:tc>
          <w:tcPr>
            <w:tcW w:w="4038" w:type="dxa"/>
          </w:tcPr>
          <w:p w14:paraId="5015FADA" w14:textId="77777777" w:rsidR="00A86168" w:rsidRPr="00AF1E5C" w:rsidRDefault="00A86168" w:rsidP="00453916">
            <w:pPr>
              <w:rPr>
                <w:rFonts w:cstheme="minorHAnsi"/>
                <w:sz w:val="22"/>
                <w:szCs w:val="22"/>
              </w:rPr>
            </w:pPr>
            <w:r w:rsidRPr="00AF1E5C">
              <w:rPr>
                <w:rFonts w:cstheme="minorHAnsi"/>
                <w:sz w:val="22"/>
                <w:szCs w:val="22"/>
              </w:rPr>
              <w:t>The program has the capacity for quality program evaluation</w:t>
            </w:r>
          </w:p>
        </w:tc>
        <w:tc>
          <w:tcPr>
            <w:tcW w:w="4252" w:type="dxa"/>
          </w:tcPr>
          <w:p w14:paraId="76456591"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8943444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30313200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25248133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14262309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98645580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20807524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6460349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F566CDA" w14:textId="77777777" w:rsidR="00A86168" w:rsidRPr="00AF1E5C" w:rsidRDefault="00A86168" w:rsidP="00453916">
            <w:pPr>
              <w:rPr>
                <w:rFonts w:cstheme="minorHAnsi"/>
                <w:b/>
                <w:sz w:val="22"/>
                <w:szCs w:val="22"/>
              </w:rPr>
            </w:pPr>
          </w:p>
        </w:tc>
      </w:tr>
      <w:tr w:rsidR="00A86168" w:rsidRPr="00AF1E5C" w14:paraId="39238D1E" w14:textId="77777777" w:rsidTr="00453916">
        <w:trPr>
          <w:trHeight w:val="397"/>
        </w:trPr>
        <w:tc>
          <w:tcPr>
            <w:tcW w:w="352" w:type="dxa"/>
          </w:tcPr>
          <w:p w14:paraId="79C6BE1C" w14:textId="77777777" w:rsidR="00A86168" w:rsidRPr="00AF1E5C" w:rsidRDefault="00A86168" w:rsidP="00453916">
            <w:pPr>
              <w:rPr>
                <w:rFonts w:cstheme="minorHAnsi"/>
                <w:b/>
                <w:sz w:val="22"/>
                <w:szCs w:val="22"/>
              </w:rPr>
            </w:pPr>
            <w:r w:rsidRPr="00AF1E5C">
              <w:rPr>
                <w:rFonts w:cstheme="minorHAnsi"/>
                <w:b/>
                <w:sz w:val="22"/>
                <w:szCs w:val="22"/>
              </w:rPr>
              <w:t>2</w:t>
            </w:r>
          </w:p>
        </w:tc>
        <w:tc>
          <w:tcPr>
            <w:tcW w:w="4038" w:type="dxa"/>
          </w:tcPr>
          <w:p w14:paraId="587831A1" w14:textId="77777777" w:rsidR="00A86168" w:rsidRPr="00AF1E5C" w:rsidRDefault="00A86168" w:rsidP="00453916">
            <w:pPr>
              <w:rPr>
                <w:rFonts w:cstheme="minorHAnsi"/>
                <w:sz w:val="22"/>
                <w:szCs w:val="22"/>
              </w:rPr>
            </w:pPr>
            <w:r w:rsidRPr="00AF1E5C">
              <w:rPr>
                <w:rFonts w:cstheme="minorHAnsi"/>
                <w:sz w:val="22"/>
                <w:szCs w:val="22"/>
              </w:rPr>
              <w:t>The program reports short term and intermediate outcomes</w:t>
            </w:r>
          </w:p>
        </w:tc>
        <w:tc>
          <w:tcPr>
            <w:tcW w:w="4252" w:type="dxa"/>
          </w:tcPr>
          <w:p w14:paraId="1614D844"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3437438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09050636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60647359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98007602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70497389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4166391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88547887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8B955F6" w14:textId="77777777" w:rsidR="00A86168" w:rsidRPr="00AF1E5C" w:rsidRDefault="00A86168" w:rsidP="00453916">
            <w:pPr>
              <w:rPr>
                <w:rFonts w:cstheme="minorHAnsi"/>
                <w:b/>
                <w:sz w:val="22"/>
                <w:szCs w:val="22"/>
              </w:rPr>
            </w:pPr>
          </w:p>
        </w:tc>
      </w:tr>
      <w:tr w:rsidR="00A86168" w:rsidRPr="00AF1E5C" w14:paraId="74FE1BEA" w14:textId="77777777" w:rsidTr="00453916">
        <w:trPr>
          <w:trHeight w:val="397"/>
        </w:trPr>
        <w:tc>
          <w:tcPr>
            <w:tcW w:w="352" w:type="dxa"/>
          </w:tcPr>
          <w:p w14:paraId="23E98E11" w14:textId="77777777" w:rsidR="00A86168" w:rsidRPr="00AF1E5C" w:rsidRDefault="00A86168" w:rsidP="00453916">
            <w:pPr>
              <w:rPr>
                <w:rFonts w:cstheme="minorHAnsi"/>
                <w:b/>
                <w:sz w:val="22"/>
                <w:szCs w:val="22"/>
              </w:rPr>
            </w:pPr>
            <w:r w:rsidRPr="00AF1E5C">
              <w:rPr>
                <w:rFonts w:cstheme="minorHAnsi"/>
                <w:b/>
                <w:sz w:val="22"/>
                <w:szCs w:val="22"/>
              </w:rPr>
              <w:t>3</w:t>
            </w:r>
          </w:p>
        </w:tc>
        <w:tc>
          <w:tcPr>
            <w:tcW w:w="4038" w:type="dxa"/>
          </w:tcPr>
          <w:p w14:paraId="51FBF7AB" w14:textId="77777777" w:rsidR="00A86168" w:rsidRPr="00AF1E5C" w:rsidRDefault="00A86168" w:rsidP="00453916">
            <w:pPr>
              <w:rPr>
                <w:rFonts w:cstheme="minorHAnsi"/>
                <w:sz w:val="22"/>
                <w:szCs w:val="22"/>
              </w:rPr>
            </w:pPr>
            <w:r w:rsidRPr="00AF1E5C">
              <w:rPr>
                <w:rFonts w:cstheme="minorHAnsi"/>
                <w:sz w:val="22"/>
                <w:szCs w:val="22"/>
              </w:rPr>
              <w:t>Evaluation results inform program planning and implementation</w:t>
            </w:r>
          </w:p>
        </w:tc>
        <w:tc>
          <w:tcPr>
            <w:tcW w:w="4252" w:type="dxa"/>
          </w:tcPr>
          <w:p w14:paraId="4A593EA0"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193659052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82963119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73855408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4788465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48050033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74455679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29491865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5CC4625B" w14:textId="77777777" w:rsidR="00A86168" w:rsidRPr="00AF1E5C" w:rsidRDefault="00A86168" w:rsidP="00453916">
            <w:pPr>
              <w:rPr>
                <w:rFonts w:cstheme="minorHAnsi"/>
                <w:b/>
                <w:sz w:val="22"/>
                <w:szCs w:val="22"/>
              </w:rPr>
            </w:pPr>
          </w:p>
        </w:tc>
      </w:tr>
      <w:tr w:rsidR="00A86168" w:rsidRPr="00AF1E5C" w14:paraId="31CBE2DF" w14:textId="77777777" w:rsidTr="00453916">
        <w:trPr>
          <w:trHeight w:val="397"/>
        </w:trPr>
        <w:tc>
          <w:tcPr>
            <w:tcW w:w="352" w:type="dxa"/>
          </w:tcPr>
          <w:p w14:paraId="5381DE90" w14:textId="77777777" w:rsidR="00A86168" w:rsidRPr="00AF1E5C" w:rsidRDefault="00A86168" w:rsidP="00453916">
            <w:pPr>
              <w:rPr>
                <w:rFonts w:cstheme="minorHAnsi"/>
                <w:b/>
                <w:sz w:val="22"/>
                <w:szCs w:val="22"/>
              </w:rPr>
            </w:pPr>
            <w:r w:rsidRPr="00AF1E5C">
              <w:rPr>
                <w:rFonts w:cstheme="minorHAnsi"/>
                <w:b/>
                <w:sz w:val="22"/>
                <w:szCs w:val="22"/>
              </w:rPr>
              <w:t>4</w:t>
            </w:r>
          </w:p>
        </w:tc>
        <w:tc>
          <w:tcPr>
            <w:tcW w:w="4038" w:type="dxa"/>
          </w:tcPr>
          <w:p w14:paraId="38440C36" w14:textId="77777777" w:rsidR="00A86168" w:rsidRPr="00AF1E5C" w:rsidRDefault="00A86168" w:rsidP="00453916">
            <w:pPr>
              <w:rPr>
                <w:rFonts w:cstheme="minorHAnsi"/>
                <w:sz w:val="22"/>
                <w:szCs w:val="22"/>
              </w:rPr>
            </w:pPr>
            <w:r w:rsidRPr="00AF1E5C">
              <w:rPr>
                <w:rFonts w:cstheme="minorHAnsi"/>
                <w:sz w:val="22"/>
                <w:szCs w:val="22"/>
              </w:rPr>
              <w:t>Program evaluation results are used to demonstrate successes to funders and other key stakeholders</w:t>
            </w:r>
          </w:p>
        </w:tc>
        <w:tc>
          <w:tcPr>
            <w:tcW w:w="4252" w:type="dxa"/>
          </w:tcPr>
          <w:p w14:paraId="25953B8D"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200623787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35264526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150816993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41816938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86690476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12977162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49695211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691A5215" w14:textId="77777777" w:rsidR="00A86168" w:rsidRPr="00AF1E5C" w:rsidRDefault="00A86168" w:rsidP="00453916">
            <w:pPr>
              <w:rPr>
                <w:rFonts w:cstheme="minorHAnsi"/>
                <w:b/>
                <w:sz w:val="22"/>
                <w:szCs w:val="22"/>
              </w:rPr>
            </w:pPr>
          </w:p>
        </w:tc>
      </w:tr>
      <w:tr w:rsidR="00A86168" w:rsidRPr="00AF1E5C" w14:paraId="65F43261" w14:textId="77777777" w:rsidTr="00453916">
        <w:trPr>
          <w:trHeight w:val="397"/>
        </w:trPr>
        <w:tc>
          <w:tcPr>
            <w:tcW w:w="352" w:type="dxa"/>
          </w:tcPr>
          <w:p w14:paraId="75CB466C" w14:textId="77777777" w:rsidR="00A86168" w:rsidRPr="00AF1E5C" w:rsidRDefault="00A86168" w:rsidP="00453916">
            <w:pPr>
              <w:rPr>
                <w:rFonts w:cstheme="minorHAnsi"/>
                <w:b/>
                <w:sz w:val="22"/>
                <w:szCs w:val="22"/>
              </w:rPr>
            </w:pPr>
            <w:r w:rsidRPr="00AF1E5C">
              <w:rPr>
                <w:rFonts w:cstheme="minorHAnsi"/>
                <w:b/>
                <w:sz w:val="22"/>
                <w:szCs w:val="22"/>
              </w:rPr>
              <w:t>5</w:t>
            </w:r>
          </w:p>
        </w:tc>
        <w:tc>
          <w:tcPr>
            <w:tcW w:w="4038" w:type="dxa"/>
          </w:tcPr>
          <w:p w14:paraId="12598D08" w14:textId="77777777" w:rsidR="00A86168" w:rsidRPr="00AF1E5C" w:rsidRDefault="00A86168" w:rsidP="00453916">
            <w:pPr>
              <w:rPr>
                <w:rFonts w:cstheme="minorHAnsi"/>
                <w:sz w:val="22"/>
                <w:szCs w:val="22"/>
              </w:rPr>
            </w:pPr>
            <w:r w:rsidRPr="00AF1E5C">
              <w:rPr>
                <w:rFonts w:cstheme="minorHAnsi"/>
                <w:sz w:val="22"/>
                <w:szCs w:val="22"/>
              </w:rPr>
              <w:t>The program presents strong evidence to the public that the program works</w:t>
            </w:r>
          </w:p>
        </w:tc>
        <w:tc>
          <w:tcPr>
            <w:tcW w:w="4252" w:type="dxa"/>
          </w:tcPr>
          <w:p w14:paraId="10841FAF" w14:textId="77777777" w:rsidR="00A86168" w:rsidRPr="00AF1E5C" w:rsidRDefault="00A86168" w:rsidP="00453916">
            <w:pPr>
              <w:rPr>
                <w:rFonts w:cstheme="minorHAnsi"/>
                <w:b/>
                <w:sz w:val="22"/>
                <w:szCs w:val="22"/>
              </w:rPr>
            </w:pPr>
            <w:r w:rsidRPr="00AF1E5C">
              <w:rPr>
                <w:rFonts w:cstheme="minorHAnsi"/>
                <w:sz w:val="22"/>
                <w:szCs w:val="22"/>
              </w:rPr>
              <w:t>1</w:t>
            </w:r>
            <w:sdt>
              <w:sdtPr>
                <w:rPr>
                  <w:rFonts w:cstheme="minorHAnsi"/>
                </w:rPr>
                <w:id w:val="-9584175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2</w:t>
            </w:r>
            <w:sdt>
              <w:sdtPr>
                <w:rPr>
                  <w:rFonts w:cstheme="minorHAnsi"/>
                </w:rPr>
                <w:id w:val="179093281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3</w:t>
            </w:r>
            <w:sdt>
              <w:sdtPr>
                <w:rPr>
                  <w:rFonts w:cstheme="minorHAnsi"/>
                </w:rPr>
                <w:id w:val="89393364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4</w:t>
            </w:r>
            <w:sdt>
              <w:sdtPr>
                <w:rPr>
                  <w:rFonts w:cstheme="minorHAnsi"/>
                </w:rPr>
                <w:id w:val="129194167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5</w:t>
            </w:r>
            <w:sdt>
              <w:sdtPr>
                <w:rPr>
                  <w:rFonts w:cstheme="minorHAnsi"/>
                </w:rPr>
                <w:id w:val="122179903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6</w:t>
            </w:r>
            <w:sdt>
              <w:sdtPr>
                <w:rPr>
                  <w:rFonts w:cstheme="minorHAnsi"/>
                </w:rPr>
                <w:id w:val="18055844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7</w:t>
            </w:r>
            <w:sdt>
              <w:sdtPr>
                <w:rPr>
                  <w:rFonts w:cstheme="minorHAnsi"/>
                </w:rPr>
                <w:id w:val="-145686386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567" w:type="dxa"/>
          </w:tcPr>
          <w:p w14:paraId="37C043C2" w14:textId="77777777" w:rsidR="00A86168" w:rsidRPr="00AF1E5C" w:rsidRDefault="00A86168" w:rsidP="00453916">
            <w:pPr>
              <w:rPr>
                <w:rFonts w:cstheme="minorHAnsi"/>
                <w:b/>
                <w:sz w:val="22"/>
                <w:szCs w:val="22"/>
              </w:rPr>
            </w:pPr>
          </w:p>
        </w:tc>
      </w:tr>
      <w:bookmarkEnd w:id="0"/>
    </w:tbl>
    <w:p w14:paraId="1187E9BE" w14:textId="3B502BFE" w:rsidR="00A86168" w:rsidRDefault="00A86168" w:rsidP="00A86168"/>
    <w:p w14:paraId="0DB47183" w14:textId="75D2E14B" w:rsidR="005A259C" w:rsidRDefault="005A259C" w:rsidP="00A86168"/>
    <w:p w14:paraId="3619E924" w14:textId="1B11DD53" w:rsidR="005A259C" w:rsidRDefault="005A259C" w:rsidP="00A86168"/>
    <w:p w14:paraId="140BB559" w14:textId="59D30AEC" w:rsidR="005A259C" w:rsidRPr="005A259C" w:rsidRDefault="005A259C" w:rsidP="005A259C">
      <w:pPr>
        <w:autoSpaceDE w:val="0"/>
        <w:autoSpaceDN w:val="0"/>
        <w:adjustRightInd w:val="0"/>
        <w:spacing w:after="0" w:line="240" w:lineRule="auto"/>
        <w:rPr>
          <w:rFonts w:ascii="TrebuchetMS-Bold" w:hAnsi="TrebuchetMS-Bold" w:cs="TrebuchetMS-Bold"/>
          <w:b/>
          <w:bCs/>
          <w:sz w:val="16"/>
          <w:szCs w:val="16"/>
        </w:rPr>
      </w:pPr>
      <w:r>
        <w:rPr>
          <w:rFonts w:ascii="TrebuchetMS-Bold" w:hAnsi="TrebuchetMS-Bold" w:cs="TrebuchetMS-Bold"/>
          <w:b/>
          <w:bCs/>
          <w:sz w:val="27"/>
          <w:szCs w:val="27"/>
        </w:rPr>
        <w:lastRenderedPageBreak/>
        <w:t xml:space="preserve">Program Sustainability Assessment Tool </w:t>
      </w:r>
      <w:r>
        <w:rPr>
          <w:rFonts w:ascii="TrebuchetMS-Bold" w:hAnsi="TrebuchetMS-Bold" w:cs="TrebuchetMS-Bold"/>
          <w:b/>
          <w:bCs/>
          <w:sz w:val="16"/>
          <w:szCs w:val="16"/>
        </w:rPr>
        <w:t xml:space="preserve">v2                                                                                                 </w:t>
      </w:r>
      <w:r>
        <w:rPr>
          <w:rFonts w:ascii="PalatinoLinotype-Roman" w:hAnsi="PalatinoLinotype-Roman" w:cs="PalatinoLinotype-Roman"/>
          <w:sz w:val="19"/>
          <w:szCs w:val="19"/>
        </w:rPr>
        <w:t>P</w:t>
      </w:r>
      <w:r>
        <w:rPr>
          <w:rFonts w:ascii="PalatinoLinotype-Roman" w:hAnsi="PalatinoLinotype-Roman" w:cs="PalatinoLinotype-Roman"/>
          <w:sz w:val="16"/>
          <w:szCs w:val="16"/>
        </w:rPr>
        <w:t xml:space="preserve">AGE </w:t>
      </w:r>
      <w:r>
        <w:rPr>
          <w:rFonts w:ascii="PalatinoLinotype-Roman" w:hAnsi="PalatinoLinotype-Roman" w:cs="PalatinoLinotype-Roman"/>
          <w:sz w:val="19"/>
          <w:szCs w:val="19"/>
        </w:rPr>
        <w:t xml:space="preserve">4 </w:t>
      </w:r>
      <w:r>
        <w:rPr>
          <w:rFonts w:ascii="PalatinoLinotype-Roman" w:hAnsi="PalatinoLinotype-Roman" w:cs="PalatinoLinotype-Roman"/>
          <w:sz w:val="16"/>
          <w:szCs w:val="16"/>
        </w:rPr>
        <w:t xml:space="preserve">OF </w:t>
      </w:r>
      <w:r>
        <w:rPr>
          <w:rFonts w:ascii="PalatinoLinotype-Roman" w:hAnsi="PalatinoLinotype-Roman" w:cs="PalatinoLinotype-Roman"/>
          <w:sz w:val="19"/>
          <w:szCs w:val="19"/>
        </w:rPr>
        <w:t>5</w:t>
      </w:r>
    </w:p>
    <w:tbl>
      <w:tblPr>
        <w:tblStyle w:val="TableGrid"/>
        <w:tblW w:w="9350" w:type="dxa"/>
        <w:tblLook w:val="04A0" w:firstRow="1" w:lastRow="0" w:firstColumn="1" w:lastColumn="0" w:noHBand="0" w:noVBand="1"/>
      </w:tblPr>
      <w:tblGrid>
        <w:gridCol w:w="343"/>
        <w:gridCol w:w="3040"/>
        <w:gridCol w:w="5259"/>
        <w:gridCol w:w="708"/>
      </w:tblGrid>
      <w:tr w:rsidR="005A259C" w:rsidRPr="00AF1E5C" w14:paraId="3FF8DC96" w14:textId="19288E25" w:rsidTr="005A259C">
        <w:tc>
          <w:tcPr>
            <w:tcW w:w="3383" w:type="dxa"/>
            <w:gridSpan w:val="2"/>
            <w:shd w:val="clear" w:color="auto" w:fill="D9E2F3" w:themeFill="accent1" w:themeFillTint="33"/>
          </w:tcPr>
          <w:p w14:paraId="37B62C9A" w14:textId="77777777" w:rsidR="005A259C" w:rsidRPr="005A259C" w:rsidRDefault="005A259C" w:rsidP="004A64C1">
            <w:pPr>
              <w:rPr>
                <w:rFonts w:cstheme="minorHAnsi"/>
                <w:b/>
                <w:sz w:val="22"/>
                <w:szCs w:val="22"/>
              </w:rPr>
            </w:pPr>
            <w:r w:rsidRPr="005A259C">
              <w:rPr>
                <w:rFonts w:cstheme="minorHAnsi"/>
                <w:b/>
                <w:sz w:val="22"/>
                <w:szCs w:val="22"/>
              </w:rPr>
              <w:t xml:space="preserve">Program Adaptation: Taking actions that adapt your program to ensure its ongoing effectiveness </w:t>
            </w:r>
          </w:p>
        </w:tc>
        <w:tc>
          <w:tcPr>
            <w:tcW w:w="5259" w:type="dxa"/>
            <w:shd w:val="clear" w:color="auto" w:fill="D9E2F3" w:themeFill="accent1" w:themeFillTint="33"/>
          </w:tcPr>
          <w:p w14:paraId="62D9F373" w14:textId="11C0E4E2" w:rsidR="005A259C" w:rsidRPr="00AF1E5C" w:rsidRDefault="005A259C" w:rsidP="004A64C1">
            <w:pPr>
              <w:rPr>
                <w:rFonts w:cstheme="minorHAnsi"/>
                <w:b/>
                <w:sz w:val="22"/>
                <w:szCs w:val="22"/>
              </w:rPr>
            </w:pPr>
            <w:r w:rsidRPr="00AF1E5C">
              <w:rPr>
                <w:rFonts w:cstheme="minorHAnsi"/>
                <w:b/>
                <w:sz w:val="22"/>
                <w:szCs w:val="22"/>
              </w:rPr>
              <w:t xml:space="preserve">To little                                        </w:t>
            </w:r>
            <w:r>
              <w:rPr>
                <w:rFonts w:cstheme="minorHAnsi"/>
                <w:b/>
                <w:sz w:val="22"/>
                <w:szCs w:val="22"/>
              </w:rPr>
              <w:t xml:space="preserve">                      </w:t>
            </w:r>
            <w:r w:rsidRPr="00AF1E5C">
              <w:rPr>
                <w:rFonts w:cstheme="minorHAnsi"/>
                <w:b/>
                <w:sz w:val="22"/>
                <w:szCs w:val="22"/>
              </w:rPr>
              <w:t xml:space="preserve"> To a very  </w:t>
            </w:r>
          </w:p>
          <w:p w14:paraId="5E5D6502" w14:textId="23A68F89" w:rsidR="005A259C" w:rsidRPr="00AF1E5C" w:rsidRDefault="005A259C" w:rsidP="004A64C1">
            <w:pPr>
              <w:rPr>
                <w:rFonts w:cstheme="minorHAnsi"/>
                <w:b/>
                <w:sz w:val="22"/>
                <w:szCs w:val="22"/>
              </w:rPr>
            </w:pPr>
            <w:r w:rsidRPr="00AF1E5C">
              <w:rPr>
                <w:rFonts w:cstheme="minorHAnsi"/>
                <w:b/>
                <w:sz w:val="22"/>
                <w:szCs w:val="22"/>
              </w:rPr>
              <w:t xml:space="preserve">or no extent                                 </w:t>
            </w:r>
            <w:r>
              <w:rPr>
                <w:rFonts w:cstheme="minorHAnsi"/>
                <w:b/>
                <w:sz w:val="22"/>
                <w:szCs w:val="22"/>
              </w:rPr>
              <w:t xml:space="preserve">                     </w:t>
            </w:r>
            <w:r w:rsidRPr="00AF1E5C">
              <w:rPr>
                <w:rFonts w:cstheme="minorHAnsi"/>
                <w:b/>
                <w:sz w:val="22"/>
                <w:szCs w:val="22"/>
              </w:rPr>
              <w:t>great extent</w:t>
            </w:r>
          </w:p>
        </w:tc>
        <w:tc>
          <w:tcPr>
            <w:tcW w:w="708" w:type="dxa"/>
            <w:shd w:val="clear" w:color="auto" w:fill="D9E2F3" w:themeFill="accent1" w:themeFillTint="33"/>
          </w:tcPr>
          <w:p w14:paraId="43E1E195" w14:textId="3A87CE6E" w:rsidR="005A259C" w:rsidRPr="00AF1E5C" w:rsidRDefault="005A259C" w:rsidP="004A64C1">
            <w:pPr>
              <w:rPr>
                <w:rFonts w:cstheme="minorHAnsi"/>
                <w:b/>
              </w:rPr>
            </w:pPr>
            <w:r>
              <w:rPr>
                <w:rFonts w:cstheme="minorHAnsi"/>
                <w:b/>
              </w:rPr>
              <w:t>NA</w:t>
            </w:r>
          </w:p>
        </w:tc>
      </w:tr>
      <w:tr w:rsidR="005A259C" w:rsidRPr="00AF1E5C" w14:paraId="07F000CE" w14:textId="4B97D730" w:rsidTr="005A259C">
        <w:trPr>
          <w:trHeight w:val="397"/>
        </w:trPr>
        <w:tc>
          <w:tcPr>
            <w:tcW w:w="343" w:type="dxa"/>
          </w:tcPr>
          <w:p w14:paraId="49333EAF" w14:textId="77777777" w:rsidR="005A259C" w:rsidRPr="00AF1E5C" w:rsidRDefault="005A259C" w:rsidP="004A64C1">
            <w:pPr>
              <w:rPr>
                <w:rFonts w:cstheme="minorHAnsi"/>
                <w:b/>
                <w:sz w:val="22"/>
                <w:szCs w:val="22"/>
              </w:rPr>
            </w:pPr>
            <w:r w:rsidRPr="00AF1E5C">
              <w:rPr>
                <w:rFonts w:cstheme="minorHAnsi"/>
                <w:b/>
                <w:sz w:val="22"/>
                <w:szCs w:val="22"/>
              </w:rPr>
              <w:t>1</w:t>
            </w:r>
          </w:p>
        </w:tc>
        <w:tc>
          <w:tcPr>
            <w:tcW w:w="3040" w:type="dxa"/>
          </w:tcPr>
          <w:p w14:paraId="4DF89165" w14:textId="77777777" w:rsidR="005A259C" w:rsidRPr="00AF1E5C" w:rsidRDefault="005A259C" w:rsidP="004A64C1">
            <w:pPr>
              <w:rPr>
                <w:rFonts w:cstheme="minorHAnsi"/>
                <w:sz w:val="22"/>
                <w:szCs w:val="22"/>
              </w:rPr>
            </w:pPr>
            <w:r w:rsidRPr="00AF1E5C">
              <w:rPr>
                <w:rFonts w:cstheme="minorHAnsi"/>
                <w:sz w:val="22"/>
                <w:szCs w:val="22"/>
              </w:rPr>
              <w:t>The program periodically reviews the evidence base</w:t>
            </w:r>
          </w:p>
        </w:tc>
        <w:tc>
          <w:tcPr>
            <w:tcW w:w="5259" w:type="dxa"/>
          </w:tcPr>
          <w:p w14:paraId="53EEB704" w14:textId="143EF22F" w:rsidR="005A259C" w:rsidRPr="00AF1E5C" w:rsidRDefault="005A259C" w:rsidP="004A64C1">
            <w:pPr>
              <w:rPr>
                <w:rFonts w:cstheme="minorHAnsi"/>
                <w:b/>
                <w:sz w:val="22"/>
                <w:szCs w:val="22"/>
              </w:rPr>
            </w:pPr>
            <w:r w:rsidRPr="00AF1E5C">
              <w:rPr>
                <w:rFonts w:cstheme="minorHAnsi"/>
                <w:sz w:val="22"/>
                <w:szCs w:val="22"/>
              </w:rPr>
              <w:t>1</w:t>
            </w:r>
            <w:sdt>
              <w:sdtPr>
                <w:rPr>
                  <w:rFonts w:cstheme="minorHAnsi"/>
                </w:rPr>
                <w:id w:val="89670562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211766110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92155535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74618080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30985130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96101862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49899857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1B271FE9" w14:textId="77777777" w:rsidR="005A259C" w:rsidRPr="00AF1E5C" w:rsidRDefault="005A259C" w:rsidP="004A64C1">
            <w:pPr>
              <w:rPr>
                <w:rFonts w:cstheme="minorHAnsi"/>
              </w:rPr>
            </w:pPr>
          </w:p>
        </w:tc>
      </w:tr>
      <w:tr w:rsidR="005A259C" w:rsidRPr="00AF1E5C" w14:paraId="0025D313" w14:textId="46FFEE75" w:rsidTr="005A259C">
        <w:trPr>
          <w:trHeight w:val="397"/>
        </w:trPr>
        <w:tc>
          <w:tcPr>
            <w:tcW w:w="343" w:type="dxa"/>
          </w:tcPr>
          <w:p w14:paraId="1D5B84FA" w14:textId="77777777" w:rsidR="005A259C" w:rsidRPr="00AF1E5C" w:rsidRDefault="005A259C" w:rsidP="005A259C">
            <w:pPr>
              <w:rPr>
                <w:rFonts w:cstheme="minorHAnsi"/>
                <w:b/>
                <w:sz w:val="22"/>
                <w:szCs w:val="22"/>
              </w:rPr>
            </w:pPr>
            <w:r w:rsidRPr="00AF1E5C">
              <w:rPr>
                <w:rFonts w:cstheme="minorHAnsi"/>
                <w:b/>
                <w:sz w:val="22"/>
                <w:szCs w:val="22"/>
              </w:rPr>
              <w:t>2</w:t>
            </w:r>
          </w:p>
        </w:tc>
        <w:tc>
          <w:tcPr>
            <w:tcW w:w="3040" w:type="dxa"/>
          </w:tcPr>
          <w:p w14:paraId="5B092FC1" w14:textId="77777777" w:rsidR="005A259C" w:rsidRPr="00AF1E5C" w:rsidRDefault="005A259C" w:rsidP="005A259C">
            <w:pPr>
              <w:rPr>
                <w:rFonts w:cstheme="minorHAnsi"/>
                <w:sz w:val="22"/>
                <w:szCs w:val="22"/>
              </w:rPr>
            </w:pPr>
            <w:r w:rsidRPr="00AF1E5C">
              <w:rPr>
                <w:rFonts w:cstheme="minorHAnsi"/>
                <w:sz w:val="22"/>
                <w:szCs w:val="22"/>
              </w:rPr>
              <w:t>The program adapts strategies as needed</w:t>
            </w:r>
          </w:p>
        </w:tc>
        <w:tc>
          <w:tcPr>
            <w:tcW w:w="5259" w:type="dxa"/>
          </w:tcPr>
          <w:p w14:paraId="0A79DD27" w14:textId="6D21C387"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39601984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57311168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6059489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28790551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45132002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3019196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4675393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636BDCE9" w14:textId="77777777" w:rsidR="005A259C" w:rsidRPr="00AF1E5C" w:rsidRDefault="005A259C" w:rsidP="005A259C">
            <w:pPr>
              <w:rPr>
                <w:rFonts w:cstheme="minorHAnsi"/>
              </w:rPr>
            </w:pPr>
          </w:p>
        </w:tc>
      </w:tr>
      <w:tr w:rsidR="005A259C" w:rsidRPr="00AF1E5C" w14:paraId="4DDB88D3" w14:textId="3C06D1C1" w:rsidTr="005A259C">
        <w:trPr>
          <w:trHeight w:val="397"/>
        </w:trPr>
        <w:tc>
          <w:tcPr>
            <w:tcW w:w="343" w:type="dxa"/>
          </w:tcPr>
          <w:p w14:paraId="461F3254" w14:textId="77777777" w:rsidR="005A259C" w:rsidRPr="00AF1E5C" w:rsidRDefault="005A259C" w:rsidP="005A259C">
            <w:pPr>
              <w:rPr>
                <w:rFonts w:cstheme="minorHAnsi"/>
                <w:b/>
                <w:sz w:val="22"/>
                <w:szCs w:val="22"/>
              </w:rPr>
            </w:pPr>
            <w:r w:rsidRPr="00AF1E5C">
              <w:rPr>
                <w:rFonts w:cstheme="minorHAnsi"/>
                <w:b/>
                <w:sz w:val="22"/>
                <w:szCs w:val="22"/>
              </w:rPr>
              <w:t>3</w:t>
            </w:r>
          </w:p>
        </w:tc>
        <w:tc>
          <w:tcPr>
            <w:tcW w:w="3040" w:type="dxa"/>
          </w:tcPr>
          <w:p w14:paraId="35DAA3B9" w14:textId="77777777" w:rsidR="005A259C" w:rsidRPr="00AF1E5C" w:rsidRDefault="005A259C" w:rsidP="005A259C">
            <w:pPr>
              <w:rPr>
                <w:rFonts w:cstheme="minorHAnsi"/>
                <w:sz w:val="22"/>
                <w:szCs w:val="22"/>
              </w:rPr>
            </w:pPr>
            <w:r w:rsidRPr="00AF1E5C">
              <w:rPr>
                <w:rFonts w:cstheme="minorHAnsi"/>
                <w:sz w:val="22"/>
                <w:szCs w:val="22"/>
              </w:rPr>
              <w:t>The program adapts to new science</w:t>
            </w:r>
          </w:p>
        </w:tc>
        <w:tc>
          <w:tcPr>
            <w:tcW w:w="5259" w:type="dxa"/>
          </w:tcPr>
          <w:p w14:paraId="1FC7C4F4" w14:textId="15C38A31"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57481442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63560676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48808684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66559827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205375321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8295706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3346527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6CA99D4C" w14:textId="77777777" w:rsidR="005A259C" w:rsidRPr="00AF1E5C" w:rsidRDefault="005A259C" w:rsidP="005A259C">
            <w:pPr>
              <w:rPr>
                <w:rFonts w:cstheme="minorHAnsi"/>
              </w:rPr>
            </w:pPr>
          </w:p>
        </w:tc>
      </w:tr>
      <w:tr w:rsidR="005A259C" w:rsidRPr="00AF1E5C" w14:paraId="26B10C7A" w14:textId="420451B0" w:rsidTr="005A259C">
        <w:trPr>
          <w:trHeight w:val="397"/>
        </w:trPr>
        <w:tc>
          <w:tcPr>
            <w:tcW w:w="343" w:type="dxa"/>
          </w:tcPr>
          <w:p w14:paraId="7A1CEBBA" w14:textId="77777777" w:rsidR="005A259C" w:rsidRPr="00AF1E5C" w:rsidRDefault="005A259C" w:rsidP="005A259C">
            <w:pPr>
              <w:rPr>
                <w:rFonts w:cstheme="minorHAnsi"/>
                <w:b/>
                <w:sz w:val="22"/>
                <w:szCs w:val="22"/>
              </w:rPr>
            </w:pPr>
            <w:r w:rsidRPr="00AF1E5C">
              <w:rPr>
                <w:rFonts w:cstheme="minorHAnsi"/>
                <w:b/>
                <w:sz w:val="22"/>
                <w:szCs w:val="22"/>
              </w:rPr>
              <w:t>4</w:t>
            </w:r>
          </w:p>
        </w:tc>
        <w:tc>
          <w:tcPr>
            <w:tcW w:w="3040" w:type="dxa"/>
          </w:tcPr>
          <w:p w14:paraId="428C400C" w14:textId="77777777" w:rsidR="005A259C" w:rsidRPr="00AF1E5C" w:rsidRDefault="005A259C" w:rsidP="005A259C">
            <w:pPr>
              <w:rPr>
                <w:rFonts w:cstheme="minorHAnsi"/>
                <w:sz w:val="22"/>
                <w:szCs w:val="22"/>
              </w:rPr>
            </w:pPr>
            <w:r w:rsidRPr="00AF1E5C">
              <w:rPr>
                <w:rFonts w:cstheme="minorHAnsi"/>
                <w:sz w:val="22"/>
                <w:szCs w:val="22"/>
              </w:rPr>
              <w:t>The program proactively adapts to changes in the environment</w:t>
            </w:r>
          </w:p>
        </w:tc>
        <w:tc>
          <w:tcPr>
            <w:tcW w:w="5259" w:type="dxa"/>
          </w:tcPr>
          <w:p w14:paraId="1981E168" w14:textId="79C7488D"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63032708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06175952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30397601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20871665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7391926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01072216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04162913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3ABEA820" w14:textId="77777777" w:rsidR="005A259C" w:rsidRPr="00AF1E5C" w:rsidRDefault="005A259C" w:rsidP="005A259C">
            <w:pPr>
              <w:rPr>
                <w:rFonts w:cstheme="minorHAnsi"/>
              </w:rPr>
            </w:pPr>
          </w:p>
        </w:tc>
      </w:tr>
      <w:tr w:rsidR="005A259C" w:rsidRPr="00AF1E5C" w14:paraId="2FC4CC35" w14:textId="3F44AFA3" w:rsidTr="005A259C">
        <w:trPr>
          <w:trHeight w:val="397"/>
        </w:trPr>
        <w:tc>
          <w:tcPr>
            <w:tcW w:w="343" w:type="dxa"/>
          </w:tcPr>
          <w:p w14:paraId="713878E9" w14:textId="77777777" w:rsidR="005A259C" w:rsidRPr="00AF1E5C" w:rsidRDefault="005A259C" w:rsidP="005A259C">
            <w:pPr>
              <w:rPr>
                <w:rFonts w:cstheme="minorHAnsi"/>
                <w:b/>
                <w:sz w:val="22"/>
                <w:szCs w:val="22"/>
              </w:rPr>
            </w:pPr>
            <w:r w:rsidRPr="00AF1E5C">
              <w:rPr>
                <w:rFonts w:cstheme="minorHAnsi"/>
                <w:b/>
                <w:sz w:val="22"/>
                <w:szCs w:val="22"/>
              </w:rPr>
              <w:t>5</w:t>
            </w:r>
          </w:p>
        </w:tc>
        <w:tc>
          <w:tcPr>
            <w:tcW w:w="3040" w:type="dxa"/>
          </w:tcPr>
          <w:p w14:paraId="1E83859F" w14:textId="77777777" w:rsidR="005A259C" w:rsidRPr="00AF1E5C" w:rsidRDefault="005A259C" w:rsidP="005A259C">
            <w:pPr>
              <w:rPr>
                <w:rFonts w:cstheme="minorHAnsi"/>
                <w:sz w:val="22"/>
                <w:szCs w:val="22"/>
              </w:rPr>
            </w:pPr>
            <w:r w:rsidRPr="00AF1E5C">
              <w:rPr>
                <w:rFonts w:cstheme="minorHAnsi"/>
                <w:sz w:val="22"/>
                <w:szCs w:val="22"/>
              </w:rPr>
              <w:t>The program makes decisions about which components are ineffective and should not continue</w:t>
            </w:r>
          </w:p>
        </w:tc>
        <w:tc>
          <w:tcPr>
            <w:tcW w:w="5259" w:type="dxa"/>
          </w:tcPr>
          <w:p w14:paraId="36A9EBB8" w14:textId="10BC6EBB"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34019110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67445363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90143626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56648394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78395929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207148875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20626078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4912DC27" w14:textId="77777777" w:rsidR="005A259C" w:rsidRPr="00AF1E5C" w:rsidRDefault="005A259C" w:rsidP="005A259C">
            <w:pPr>
              <w:rPr>
                <w:rFonts w:cstheme="minorHAnsi"/>
              </w:rPr>
            </w:pPr>
          </w:p>
        </w:tc>
      </w:tr>
      <w:tr w:rsidR="005A259C" w:rsidRPr="00AF1E5C" w14:paraId="08369184" w14:textId="73949922" w:rsidTr="005A259C">
        <w:trPr>
          <w:trHeight w:val="397"/>
        </w:trPr>
        <w:tc>
          <w:tcPr>
            <w:tcW w:w="8642" w:type="dxa"/>
            <w:gridSpan w:val="3"/>
            <w:shd w:val="clear" w:color="auto" w:fill="E7E6E6" w:themeFill="background2"/>
          </w:tcPr>
          <w:p w14:paraId="2BDAE958" w14:textId="77777777" w:rsidR="005A259C" w:rsidRPr="00AF1E5C" w:rsidRDefault="005A259C" w:rsidP="005A259C">
            <w:pPr>
              <w:rPr>
                <w:rFonts w:cstheme="minorHAnsi"/>
                <w:b/>
                <w:sz w:val="22"/>
                <w:szCs w:val="22"/>
              </w:rPr>
            </w:pPr>
          </w:p>
        </w:tc>
        <w:tc>
          <w:tcPr>
            <w:tcW w:w="708" w:type="dxa"/>
            <w:shd w:val="clear" w:color="auto" w:fill="E7E6E6" w:themeFill="background2"/>
          </w:tcPr>
          <w:p w14:paraId="26C3ACCE" w14:textId="77777777" w:rsidR="005A259C" w:rsidRPr="00AF1E5C" w:rsidRDefault="005A259C" w:rsidP="005A259C">
            <w:pPr>
              <w:rPr>
                <w:rFonts w:cstheme="minorHAnsi"/>
                <w:b/>
              </w:rPr>
            </w:pPr>
          </w:p>
        </w:tc>
      </w:tr>
      <w:tr w:rsidR="005A259C" w:rsidRPr="00AF1E5C" w14:paraId="5F055D6A" w14:textId="3BC933A0" w:rsidTr="005A259C">
        <w:tc>
          <w:tcPr>
            <w:tcW w:w="3383" w:type="dxa"/>
            <w:gridSpan w:val="2"/>
            <w:shd w:val="clear" w:color="auto" w:fill="D9E2F3" w:themeFill="accent1" w:themeFillTint="33"/>
          </w:tcPr>
          <w:p w14:paraId="30791F70" w14:textId="77777777" w:rsidR="005A259C" w:rsidRPr="00AF1E5C" w:rsidRDefault="005A259C" w:rsidP="005A259C">
            <w:pPr>
              <w:rPr>
                <w:rFonts w:cstheme="minorHAnsi"/>
                <w:b/>
                <w:sz w:val="22"/>
                <w:szCs w:val="22"/>
              </w:rPr>
            </w:pPr>
            <w:r w:rsidRPr="00AF1E5C">
              <w:rPr>
                <w:rFonts w:cstheme="minorHAnsi"/>
                <w:b/>
                <w:sz w:val="22"/>
                <w:szCs w:val="22"/>
              </w:rPr>
              <w:t>Communications: strategic communications with the public and stakeholders about your program</w:t>
            </w:r>
          </w:p>
        </w:tc>
        <w:tc>
          <w:tcPr>
            <w:tcW w:w="5259" w:type="dxa"/>
            <w:shd w:val="clear" w:color="auto" w:fill="D9E2F3" w:themeFill="accent1" w:themeFillTint="33"/>
          </w:tcPr>
          <w:p w14:paraId="31B7E527" w14:textId="049E10DA" w:rsidR="005A259C" w:rsidRPr="00AF1E5C" w:rsidRDefault="005A259C" w:rsidP="005A259C">
            <w:pPr>
              <w:rPr>
                <w:rFonts w:cstheme="minorHAnsi"/>
                <w:b/>
                <w:sz w:val="22"/>
                <w:szCs w:val="22"/>
              </w:rPr>
            </w:pPr>
            <w:r w:rsidRPr="00AF1E5C">
              <w:rPr>
                <w:rFonts w:cstheme="minorHAnsi"/>
                <w:b/>
                <w:sz w:val="22"/>
                <w:szCs w:val="22"/>
              </w:rPr>
              <w:t xml:space="preserve">To little                                         </w:t>
            </w:r>
            <w:r>
              <w:rPr>
                <w:rFonts w:cstheme="minorHAnsi"/>
                <w:b/>
                <w:sz w:val="22"/>
                <w:szCs w:val="22"/>
              </w:rPr>
              <w:t xml:space="preserve">                       </w:t>
            </w:r>
            <w:r w:rsidRPr="00AF1E5C">
              <w:rPr>
                <w:rFonts w:cstheme="minorHAnsi"/>
                <w:b/>
                <w:sz w:val="22"/>
                <w:szCs w:val="22"/>
              </w:rPr>
              <w:t xml:space="preserve">To a very  </w:t>
            </w:r>
          </w:p>
          <w:p w14:paraId="76DEDE5C" w14:textId="3A2DA84B" w:rsidR="005A259C" w:rsidRPr="00AF1E5C" w:rsidRDefault="005A259C" w:rsidP="005A259C">
            <w:pPr>
              <w:rPr>
                <w:rFonts w:cstheme="minorHAnsi"/>
                <w:b/>
                <w:sz w:val="22"/>
                <w:szCs w:val="22"/>
              </w:rPr>
            </w:pPr>
            <w:r w:rsidRPr="00AF1E5C">
              <w:rPr>
                <w:rFonts w:cstheme="minorHAnsi"/>
                <w:b/>
                <w:sz w:val="22"/>
                <w:szCs w:val="22"/>
              </w:rPr>
              <w:t xml:space="preserve">or no extent                              </w:t>
            </w:r>
            <w:r>
              <w:rPr>
                <w:rFonts w:cstheme="minorHAnsi"/>
                <w:b/>
                <w:sz w:val="22"/>
                <w:szCs w:val="22"/>
              </w:rPr>
              <w:t xml:space="preserve">                       </w:t>
            </w:r>
            <w:r w:rsidRPr="00AF1E5C">
              <w:rPr>
                <w:rFonts w:cstheme="minorHAnsi"/>
                <w:b/>
                <w:sz w:val="22"/>
                <w:szCs w:val="22"/>
              </w:rPr>
              <w:t xml:space="preserve">   great extent</w:t>
            </w:r>
          </w:p>
        </w:tc>
        <w:tc>
          <w:tcPr>
            <w:tcW w:w="708" w:type="dxa"/>
            <w:shd w:val="clear" w:color="auto" w:fill="D9E2F3" w:themeFill="accent1" w:themeFillTint="33"/>
          </w:tcPr>
          <w:p w14:paraId="30CE6455" w14:textId="014F29E8" w:rsidR="005A259C" w:rsidRPr="00AF1E5C" w:rsidRDefault="005A259C" w:rsidP="005A259C">
            <w:pPr>
              <w:rPr>
                <w:rFonts w:cstheme="minorHAnsi"/>
                <w:b/>
              </w:rPr>
            </w:pPr>
            <w:r>
              <w:rPr>
                <w:rFonts w:cstheme="minorHAnsi"/>
                <w:b/>
              </w:rPr>
              <w:t>NA</w:t>
            </w:r>
          </w:p>
        </w:tc>
      </w:tr>
      <w:tr w:rsidR="005A259C" w:rsidRPr="00AF1E5C" w14:paraId="5D072166" w14:textId="78EBD73C" w:rsidTr="005A259C">
        <w:trPr>
          <w:trHeight w:val="397"/>
        </w:trPr>
        <w:tc>
          <w:tcPr>
            <w:tcW w:w="343" w:type="dxa"/>
          </w:tcPr>
          <w:p w14:paraId="6BDD9E38" w14:textId="77777777" w:rsidR="005A259C" w:rsidRPr="00AF1E5C" w:rsidRDefault="005A259C" w:rsidP="005A259C">
            <w:pPr>
              <w:rPr>
                <w:rFonts w:cstheme="minorHAnsi"/>
                <w:b/>
                <w:sz w:val="22"/>
                <w:szCs w:val="22"/>
              </w:rPr>
            </w:pPr>
            <w:r w:rsidRPr="00AF1E5C">
              <w:rPr>
                <w:rFonts w:cstheme="minorHAnsi"/>
                <w:b/>
                <w:sz w:val="22"/>
                <w:szCs w:val="22"/>
              </w:rPr>
              <w:t>1</w:t>
            </w:r>
          </w:p>
        </w:tc>
        <w:tc>
          <w:tcPr>
            <w:tcW w:w="3040" w:type="dxa"/>
          </w:tcPr>
          <w:p w14:paraId="300BCE12" w14:textId="77777777" w:rsidR="005A259C" w:rsidRPr="00AF1E5C" w:rsidRDefault="005A259C" w:rsidP="005A259C">
            <w:pPr>
              <w:rPr>
                <w:rFonts w:cstheme="minorHAnsi"/>
                <w:sz w:val="22"/>
                <w:szCs w:val="22"/>
              </w:rPr>
            </w:pPr>
            <w:r w:rsidRPr="00AF1E5C">
              <w:rPr>
                <w:rFonts w:cstheme="minorHAnsi"/>
                <w:sz w:val="22"/>
                <w:szCs w:val="22"/>
              </w:rPr>
              <w:t>The program has communications strategies to secure and maintain public support</w:t>
            </w:r>
          </w:p>
        </w:tc>
        <w:tc>
          <w:tcPr>
            <w:tcW w:w="5259" w:type="dxa"/>
          </w:tcPr>
          <w:p w14:paraId="4FED489A" w14:textId="35154E01"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099234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69365705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76938872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92409919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91322899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37751536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57308717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0AAD0825" w14:textId="77777777" w:rsidR="005A259C" w:rsidRPr="00AF1E5C" w:rsidRDefault="005A259C" w:rsidP="005A259C">
            <w:pPr>
              <w:rPr>
                <w:rFonts w:cstheme="minorHAnsi"/>
              </w:rPr>
            </w:pPr>
          </w:p>
        </w:tc>
      </w:tr>
      <w:tr w:rsidR="005A259C" w:rsidRPr="00AF1E5C" w14:paraId="65E35CFD" w14:textId="2B1E23EC" w:rsidTr="005A259C">
        <w:trPr>
          <w:trHeight w:val="397"/>
        </w:trPr>
        <w:tc>
          <w:tcPr>
            <w:tcW w:w="343" w:type="dxa"/>
          </w:tcPr>
          <w:p w14:paraId="75991DA5" w14:textId="77777777" w:rsidR="005A259C" w:rsidRPr="00AF1E5C" w:rsidRDefault="005A259C" w:rsidP="005A259C">
            <w:pPr>
              <w:rPr>
                <w:rFonts w:cstheme="minorHAnsi"/>
                <w:b/>
                <w:sz w:val="22"/>
                <w:szCs w:val="22"/>
              </w:rPr>
            </w:pPr>
            <w:r w:rsidRPr="00AF1E5C">
              <w:rPr>
                <w:rFonts w:cstheme="minorHAnsi"/>
                <w:b/>
                <w:sz w:val="22"/>
                <w:szCs w:val="22"/>
              </w:rPr>
              <w:t>2</w:t>
            </w:r>
          </w:p>
        </w:tc>
        <w:tc>
          <w:tcPr>
            <w:tcW w:w="3040" w:type="dxa"/>
          </w:tcPr>
          <w:p w14:paraId="0E1329BF" w14:textId="77777777" w:rsidR="005A259C" w:rsidRPr="00AF1E5C" w:rsidRDefault="005A259C" w:rsidP="005A259C">
            <w:pPr>
              <w:rPr>
                <w:rFonts w:cstheme="minorHAnsi"/>
                <w:sz w:val="22"/>
                <w:szCs w:val="22"/>
              </w:rPr>
            </w:pPr>
            <w:r w:rsidRPr="00AF1E5C">
              <w:rPr>
                <w:rFonts w:cstheme="minorHAnsi"/>
                <w:sz w:val="22"/>
                <w:szCs w:val="22"/>
              </w:rPr>
              <w:t>Program staff communicate the need for the program to the public</w:t>
            </w:r>
          </w:p>
        </w:tc>
        <w:tc>
          <w:tcPr>
            <w:tcW w:w="5259" w:type="dxa"/>
          </w:tcPr>
          <w:p w14:paraId="10353FF5" w14:textId="56DA1D03"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26861745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84046697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69199567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63475649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25209221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1427261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91259336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3E54DC37" w14:textId="77777777" w:rsidR="005A259C" w:rsidRPr="00AF1E5C" w:rsidRDefault="005A259C" w:rsidP="005A259C">
            <w:pPr>
              <w:rPr>
                <w:rFonts w:cstheme="minorHAnsi"/>
              </w:rPr>
            </w:pPr>
          </w:p>
        </w:tc>
      </w:tr>
      <w:tr w:rsidR="005A259C" w:rsidRPr="00AF1E5C" w14:paraId="14013280" w14:textId="58910EC2" w:rsidTr="005A259C">
        <w:trPr>
          <w:trHeight w:val="397"/>
        </w:trPr>
        <w:tc>
          <w:tcPr>
            <w:tcW w:w="343" w:type="dxa"/>
          </w:tcPr>
          <w:p w14:paraId="5E733E95" w14:textId="77777777" w:rsidR="005A259C" w:rsidRPr="00AF1E5C" w:rsidRDefault="005A259C" w:rsidP="005A259C">
            <w:pPr>
              <w:rPr>
                <w:rFonts w:cstheme="minorHAnsi"/>
                <w:b/>
                <w:sz w:val="22"/>
                <w:szCs w:val="22"/>
              </w:rPr>
            </w:pPr>
            <w:r w:rsidRPr="00AF1E5C">
              <w:rPr>
                <w:rFonts w:cstheme="minorHAnsi"/>
                <w:b/>
                <w:sz w:val="22"/>
                <w:szCs w:val="22"/>
              </w:rPr>
              <w:t>3</w:t>
            </w:r>
          </w:p>
        </w:tc>
        <w:tc>
          <w:tcPr>
            <w:tcW w:w="3040" w:type="dxa"/>
          </w:tcPr>
          <w:p w14:paraId="0634D0D2" w14:textId="77777777" w:rsidR="005A259C" w:rsidRPr="00AF1E5C" w:rsidRDefault="005A259C" w:rsidP="005A259C">
            <w:pPr>
              <w:rPr>
                <w:rFonts w:cstheme="minorHAnsi"/>
                <w:sz w:val="22"/>
                <w:szCs w:val="22"/>
              </w:rPr>
            </w:pPr>
            <w:r w:rsidRPr="00AF1E5C">
              <w:rPr>
                <w:rFonts w:cstheme="minorHAnsi"/>
                <w:sz w:val="22"/>
                <w:szCs w:val="22"/>
              </w:rPr>
              <w:t>The program is marketed in a way that generates interest</w:t>
            </w:r>
          </w:p>
        </w:tc>
        <w:tc>
          <w:tcPr>
            <w:tcW w:w="5259" w:type="dxa"/>
          </w:tcPr>
          <w:p w14:paraId="333BB0FA" w14:textId="58B4C8D5"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42730273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83696795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72738715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82920417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87565818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90449440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3558170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4FF00E14" w14:textId="77777777" w:rsidR="005A259C" w:rsidRPr="00AF1E5C" w:rsidRDefault="005A259C" w:rsidP="005A259C">
            <w:pPr>
              <w:rPr>
                <w:rFonts w:cstheme="minorHAnsi"/>
              </w:rPr>
            </w:pPr>
          </w:p>
        </w:tc>
      </w:tr>
      <w:tr w:rsidR="005A259C" w:rsidRPr="00AF1E5C" w14:paraId="533F16EE" w14:textId="4758FACB" w:rsidTr="005A259C">
        <w:trPr>
          <w:trHeight w:val="397"/>
        </w:trPr>
        <w:tc>
          <w:tcPr>
            <w:tcW w:w="343" w:type="dxa"/>
          </w:tcPr>
          <w:p w14:paraId="0CFB1D83" w14:textId="77777777" w:rsidR="005A259C" w:rsidRPr="00AF1E5C" w:rsidRDefault="005A259C" w:rsidP="005A259C">
            <w:pPr>
              <w:rPr>
                <w:rFonts w:cstheme="minorHAnsi"/>
                <w:b/>
                <w:sz w:val="22"/>
                <w:szCs w:val="22"/>
              </w:rPr>
            </w:pPr>
            <w:r w:rsidRPr="00AF1E5C">
              <w:rPr>
                <w:rFonts w:cstheme="minorHAnsi"/>
                <w:b/>
                <w:sz w:val="22"/>
                <w:szCs w:val="22"/>
              </w:rPr>
              <w:t>4</w:t>
            </w:r>
          </w:p>
        </w:tc>
        <w:tc>
          <w:tcPr>
            <w:tcW w:w="3040" w:type="dxa"/>
          </w:tcPr>
          <w:p w14:paraId="18A7E93C" w14:textId="77777777" w:rsidR="005A259C" w:rsidRPr="00AF1E5C" w:rsidRDefault="005A259C" w:rsidP="005A259C">
            <w:pPr>
              <w:rPr>
                <w:rFonts w:cstheme="minorHAnsi"/>
                <w:sz w:val="22"/>
                <w:szCs w:val="22"/>
              </w:rPr>
            </w:pPr>
            <w:r w:rsidRPr="00AF1E5C">
              <w:rPr>
                <w:rFonts w:cstheme="minorHAnsi"/>
                <w:sz w:val="22"/>
                <w:szCs w:val="22"/>
              </w:rPr>
              <w:t>The program increases community awareness of the issue</w:t>
            </w:r>
          </w:p>
        </w:tc>
        <w:tc>
          <w:tcPr>
            <w:tcW w:w="5259" w:type="dxa"/>
          </w:tcPr>
          <w:p w14:paraId="7CAB5093" w14:textId="370713F7"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76549822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65251576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212179017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21342411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69441638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20641144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85892145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3B9A1C4E" w14:textId="77777777" w:rsidR="005A259C" w:rsidRPr="00AF1E5C" w:rsidRDefault="005A259C" w:rsidP="005A259C">
            <w:pPr>
              <w:rPr>
                <w:rFonts w:cstheme="minorHAnsi"/>
              </w:rPr>
            </w:pPr>
          </w:p>
        </w:tc>
      </w:tr>
      <w:tr w:rsidR="005A259C" w:rsidRPr="00AF1E5C" w14:paraId="0D26FF54" w14:textId="223CBF05" w:rsidTr="005A259C">
        <w:trPr>
          <w:trHeight w:val="397"/>
        </w:trPr>
        <w:tc>
          <w:tcPr>
            <w:tcW w:w="343" w:type="dxa"/>
          </w:tcPr>
          <w:p w14:paraId="365F884C" w14:textId="77777777" w:rsidR="005A259C" w:rsidRPr="00AF1E5C" w:rsidRDefault="005A259C" w:rsidP="005A259C">
            <w:pPr>
              <w:rPr>
                <w:rFonts w:cstheme="minorHAnsi"/>
                <w:b/>
                <w:sz w:val="22"/>
                <w:szCs w:val="22"/>
              </w:rPr>
            </w:pPr>
            <w:r w:rsidRPr="00AF1E5C">
              <w:rPr>
                <w:rFonts w:cstheme="minorHAnsi"/>
                <w:b/>
                <w:sz w:val="22"/>
                <w:szCs w:val="22"/>
              </w:rPr>
              <w:t>5</w:t>
            </w:r>
          </w:p>
        </w:tc>
        <w:tc>
          <w:tcPr>
            <w:tcW w:w="3040" w:type="dxa"/>
          </w:tcPr>
          <w:p w14:paraId="09FC8B4D" w14:textId="77777777" w:rsidR="005A259C" w:rsidRPr="00AF1E5C" w:rsidRDefault="005A259C" w:rsidP="005A259C">
            <w:pPr>
              <w:rPr>
                <w:rFonts w:cstheme="minorHAnsi"/>
                <w:sz w:val="22"/>
                <w:szCs w:val="22"/>
              </w:rPr>
            </w:pPr>
            <w:r w:rsidRPr="00AF1E5C">
              <w:rPr>
                <w:rFonts w:cstheme="minorHAnsi"/>
                <w:sz w:val="22"/>
                <w:szCs w:val="22"/>
              </w:rPr>
              <w:t>The program demonstrates its value to the public</w:t>
            </w:r>
          </w:p>
        </w:tc>
        <w:tc>
          <w:tcPr>
            <w:tcW w:w="5259" w:type="dxa"/>
          </w:tcPr>
          <w:p w14:paraId="3878CB96" w14:textId="23C175DA"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87612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30698595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76802978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44892232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61999045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213146771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82616342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708" w:type="dxa"/>
          </w:tcPr>
          <w:p w14:paraId="0F78DEC3" w14:textId="77777777" w:rsidR="005A259C" w:rsidRPr="00AF1E5C" w:rsidRDefault="005A259C" w:rsidP="005A259C">
            <w:pPr>
              <w:rPr>
                <w:rFonts w:cstheme="minorHAnsi"/>
              </w:rPr>
            </w:pPr>
          </w:p>
        </w:tc>
      </w:tr>
      <w:tr w:rsidR="005A259C" w:rsidRPr="00AF1E5C" w14:paraId="14C30ACF" w14:textId="2B069E4E" w:rsidTr="005A259C">
        <w:trPr>
          <w:trHeight w:val="397"/>
        </w:trPr>
        <w:tc>
          <w:tcPr>
            <w:tcW w:w="8642" w:type="dxa"/>
            <w:gridSpan w:val="3"/>
            <w:shd w:val="clear" w:color="auto" w:fill="E7E6E6" w:themeFill="background2"/>
          </w:tcPr>
          <w:p w14:paraId="2C1DF815" w14:textId="77777777" w:rsidR="005A259C" w:rsidRPr="00AF1E5C" w:rsidRDefault="005A259C" w:rsidP="005A259C">
            <w:pPr>
              <w:rPr>
                <w:rFonts w:cstheme="minorHAnsi"/>
                <w:b/>
                <w:sz w:val="22"/>
                <w:szCs w:val="22"/>
              </w:rPr>
            </w:pPr>
          </w:p>
        </w:tc>
        <w:tc>
          <w:tcPr>
            <w:tcW w:w="708" w:type="dxa"/>
            <w:shd w:val="clear" w:color="auto" w:fill="E7E6E6" w:themeFill="background2"/>
          </w:tcPr>
          <w:p w14:paraId="37F3EA68" w14:textId="77777777" w:rsidR="005A259C" w:rsidRPr="00AF1E5C" w:rsidRDefault="005A259C" w:rsidP="005A259C">
            <w:pPr>
              <w:rPr>
                <w:rFonts w:cstheme="minorHAnsi"/>
                <w:b/>
              </w:rPr>
            </w:pPr>
          </w:p>
        </w:tc>
      </w:tr>
    </w:tbl>
    <w:p w14:paraId="41DF89CC" w14:textId="4C312FE5" w:rsidR="005A259C" w:rsidRDefault="005A259C" w:rsidP="00A86168"/>
    <w:p w14:paraId="160745AD" w14:textId="3008BD63" w:rsidR="005A259C" w:rsidRDefault="005A259C" w:rsidP="00A86168"/>
    <w:p w14:paraId="5A565A00" w14:textId="3DC7A670" w:rsidR="005A259C" w:rsidRDefault="005A259C" w:rsidP="00A86168"/>
    <w:p w14:paraId="2F48FADE" w14:textId="1DCCEADF" w:rsidR="005A259C" w:rsidRDefault="005A259C" w:rsidP="00A86168"/>
    <w:p w14:paraId="595B26C8" w14:textId="18EBA239" w:rsidR="005A259C" w:rsidRDefault="005A259C" w:rsidP="00A86168"/>
    <w:p w14:paraId="22BB16D6" w14:textId="51D46315" w:rsidR="005A259C" w:rsidRPr="005A259C" w:rsidRDefault="005A259C" w:rsidP="005A259C">
      <w:pPr>
        <w:autoSpaceDE w:val="0"/>
        <w:autoSpaceDN w:val="0"/>
        <w:adjustRightInd w:val="0"/>
        <w:spacing w:after="0" w:line="240" w:lineRule="auto"/>
        <w:rPr>
          <w:rFonts w:ascii="TrebuchetMS-Bold" w:hAnsi="TrebuchetMS-Bold" w:cs="TrebuchetMS-Bold"/>
          <w:b/>
          <w:bCs/>
          <w:sz w:val="16"/>
          <w:szCs w:val="16"/>
        </w:rPr>
      </w:pPr>
      <w:r>
        <w:rPr>
          <w:rFonts w:ascii="TrebuchetMS-Bold" w:hAnsi="TrebuchetMS-Bold" w:cs="TrebuchetMS-Bold"/>
          <w:b/>
          <w:bCs/>
          <w:sz w:val="27"/>
          <w:szCs w:val="27"/>
        </w:rPr>
        <w:lastRenderedPageBreak/>
        <w:t xml:space="preserve">Program Sustainability Assessment Tool </w:t>
      </w:r>
      <w:r>
        <w:rPr>
          <w:rFonts w:ascii="TrebuchetMS-Bold" w:hAnsi="TrebuchetMS-Bold" w:cs="TrebuchetMS-Bold"/>
          <w:b/>
          <w:bCs/>
          <w:sz w:val="16"/>
          <w:szCs w:val="16"/>
        </w:rPr>
        <w:t xml:space="preserve">v2                                                                                                 </w:t>
      </w:r>
      <w:r>
        <w:rPr>
          <w:rFonts w:ascii="PalatinoLinotype-Roman" w:hAnsi="PalatinoLinotype-Roman" w:cs="PalatinoLinotype-Roman"/>
          <w:sz w:val="19"/>
          <w:szCs w:val="19"/>
        </w:rPr>
        <w:t>P</w:t>
      </w:r>
      <w:r>
        <w:rPr>
          <w:rFonts w:ascii="PalatinoLinotype-Roman" w:hAnsi="PalatinoLinotype-Roman" w:cs="PalatinoLinotype-Roman"/>
          <w:sz w:val="16"/>
          <w:szCs w:val="16"/>
        </w:rPr>
        <w:t xml:space="preserve">AGE </w:t>
      </w:r>
      <w:r>
        <w:rPr>
          <w:rFonts w:ascii="PalatinoLinotype-Roman" w:hAnsi="PalatinoLinotype-Roman" w:cs="PalatinoLinotype-Roman"/>
          <w:sz w:val="19"/>
          <w:szCs w:val="19"/>
        </w:rPr>
        <w:t xml:space="preserve">5 </w:t>
      </w:r>
      <w:r>
        <w:rPr>
          <w:rFonts w:ascii="PalatinoLinotype-Roman" w:hAnsi="PalatinoLinotype-Roman" w:cs="PalatinoLinotype-Roman"/>
          <w:sz w:val="16"/>
          <w:szCs w:val="16"/>
        </w:rPr>
        <w:t xml:space="preserve">OF </w:t>
      </w:r>
      <w:r>
        <w:rPr>
          <w:rFonts w:ascii="PalatinoLinotype-Roman" w:hAnsi="PalatinoLinotype-Roman" w:cs="PalatinoLinotype-Roman"/>
          <w:sz w:val="19"/>
          <w:szCs w:val="19"/>
        </w:rPr>
        <w:t>5</w:t>
      </w:r>
    </w:p>
    <w:tbl>
      <w:tblPr>
        <w:tblStyle w:val="TableGrid"/>
        <w:tblW w:w="9350" w:type="dxa"/>
        <w:tblLook w:val="04A0" w:firstRow="1" w:lastRow="0" w:firstColumn="1" w:lastColumn="0" w:noHBand="0" w:noVBand="1"/>
      </w:tblPr>
      <w:tblGrid>
        <w:gridCol w:w="351"/>
        <w:gridCol w:w="3046"/>
        <w:gridCol w:w="4962"/>
        <w:gridCol w:w="991"/>
      </w:tblGrid>
      <w:tr w:rsidR="005A259C" w:rsidRPr="00AF1E5C" w14:paraId="6246CC26" w14:textId="53F1C430" w:rsidTr="005A259C">
        <w:tc>
          <w:tcPr>
            <w:tcW w:w="3397" w:type="dxa"/>
            <w:gridSpan w:val="2"/>
            <w:shd w:val="clear" w:color="auto" w:fill="D9E2F3" w:themeFill="accent1" w:themeFillTint="33"/>
          </w:tcPr>
          <w:p w14:paraId="1618C8F2" w14:textId="77777777" w:rsidR="005A259C" w:rsidRPr="00AF1E5C" w:rsidRDefault="005A259C" w:rsidP="004A64C1">
            <w:pPr>
              <w:rPr>
                <w:rFonts w:cstheme="minorHAnsi"/>
                <w:b/>
                <w:sz w:val="22"/>
                <w:szCs w:val="22"/>
              </w:rPr>
            </w:pPr>
            <w:r w:rsidRPr="00AF1E5C">
              <w:rPr>
                <w:rFonts w:cstheme="minorHAnsi"/>
                <w:b/>
                <w:sz w:val="22"/>
                <w:szCs w:val="22"/>
              </w:rPr>
              <w:t>Strategic Planning: using processes that guide your program’s direction, goals and strategies</w:t>
            </w:r>
          </w:p>
        </w:tc>
        <w:tc>
          <w:tcPr>
            <w:tcW w:w="4962" w:type="dxa"/>
            <w:shd w:val="clear" w:color="auto" w:fill="D9E2F3" w:themeFill="accent1" w:themeFillTint="33"/>
          </w:tcPr>
          <w:p w14:paraId="205E71F7" w14:textId="2053AE2B" w:rsidR="005A259C" w:rsidRPr="00AF1E5C" w:rsidRDefault="005A259C" w:rsidP="004A64C1">
            <w:pPr>
              <w:rPr>
                <w:rFonts w:cstheme="minorHAnsi"/>
                <w:b/>
                <w:sz w:val="22"/>
                <w:szCs w:val="22"/>
              </w:rPr>
            </w:pPr>
            <w:r w:rsidRPr="00AF1E5C">
              <w:rPr>
                <w:rFonts w:cstheme="minorHAnsi"/>
                <w:b/>
                <w:sz w:val="22"/>
                <w:szCs w:val="22"/>
              </w:rPr>
              <w:t xml:space="preserve">To little                                     </w:t>
            </w:r>
            <w:r>
              <w:rPr>
                <w:rFonts w:cstheme="minorHAnsi"/>
                <w:b/>
                <w:sz w:val="22"/>
                <w:szCs w:val="22"/>
              </w:rPr>
              <w:t xml:space="preserve">                         </w:t>
            </w:r>
            <w:r w:rsidRPr="00AF1E5C">
              <w:rPr>
                <w:rFonts w:cstheme="minorHAnsi"/>
                <w:b/>
                <w:sz w:val="22"/>
                <w:szCs w:val="22"/>
              </w:rPr>
              <w:t>To a very</w:t>
            </w:r>
            <w:r>
              <w:rPr>
                <w:rFonts w:cstheme="minorHAnsi"/>
                <w:b/>
                <w:sz w:val="22"/>
                <w:szCs w:val="22"/>
              </w:rPr>
              <w:t xml:space="preserve"> </w:t>
            </w:r>
            <w:r w:rsidRPr="00AF1E5C">
              <w:rPr>
                <w:rFonts w:cstheme="minorHAnsi"/>
                <w:b/>
                <w:sz w:val="22"/>
                <w:szCs w:val="22"/>
              </w:rPr>
              <w:t xml:space="preserve">or no extent                                 </w:t>
            </w:r>
            <w:r>
              <w:rPr>
                <w:rFonts w:cstheme="minorHAnsi"/>
                <w:b/>
                <w:sz w:val="22"/>
                <w:szCs w:val="22"/>
              </w:rPr>
              <w:t xml:space="preserve">                </w:t>
            </w:r>
            <w:r w:rsidRPr="00AF1E5C">
              <w:rPr>
                <w:rFonts w:cstheme="minorHAnsi"/>
                <w:b/>
                <w:sz w:val="22"/>
                <w:szCs w:val="22"/>
              </w:rPr>
              <w:t>great extent</w:t>
            </w:r>
          </w:p>
        </w:tc>
        <w:tc>
          <w:tcPr>
            <w:tcW w:w="991" w:type="dxa"/>
            <w:shd w:val="clear" w:color="auto" w:fill="D9E2F3" w:themeFill="accent1" w:themeFillTint="33"/>
          </w:tcPr>
          <w:p w14:paraId="7D0039F4" w14:textId="06B370CD" w:rsidR="005A259C" w:rsidRPr="00AF1E5C" w:rsidRDefault="005A259C" w:rsidP="005A259C">
            <w:pPr>
              <w:jc w:val="center"/>
              <w:rPr>
                <w:rFonts w:cstheme="minorHAnsi"/>
                <w:b/>
              </w:rPr>
            </w:pPr>
            <w:r>
              <w:rPr>
                <w:rFonts w:cstheme="minorHAnsi"/>
                <w:b/>
              </w:rPr>
              <w:t>NA</w:t>
            </w:r>
          </w:p>
        </w:tc>
      </w:tr>
      <w:tr w:rsidR="005A259C" w:rsidRPr="00AF1E5C" w14:paraId="2CC4FE15" w14:textId="0CBC41A7" w:rsidTr="005A259C">
        <w:trPr>
          <w:trHeight w:val="397"/>
        </w:trPr>
        <w:tc>
          <w:tcPr>
            <w:tcW w:w="351" w:type="dxa"/>
          </w:tcPr>
          <w:p w14:paraId="5112A937" w14:textId="77777777" w:rsidR="005A259C" w:rsidRPr="00AF1E5C" w:rsidRDefault="005A259C" w:rsidP="005A259C">
            <w:pPr>
              <w:rPr>
                <w:rFonts w:cstheme="minorHAnsi"/>
                <w:b/>
                <w:sz w:val="22"/>
                <w:szCs w:val="22"/>
              </w:rPr>
            </w:pPr>
            <w:r w:rsidRPr="00AF1E5C">
              <w:rPr>
                <w:rFonts w:cstheme="minorHAnsi"/>
                <w:b/>
                <w:sz w:val="22"/>
                <w:szCs w:val="22"/>
              </w:rPr>
              <w:t>1</w:t>
            </w:r>
          </w:p>
        </w:tc>
        <w:tc>
          <w:tcPr>
            <w:tcW w:w="3046" w:type="dxa"/>
          </w:tcPr>
          <w:p w14:paraId="53F293E6" w14:textId="77777777" w:rsidR="005A259C" w:rsidRPr="00AF1E5C" w:rsidRDefault="005A259C" w:rsidP="005A259C">
            <w:pPr>
              <w:rPr>
                <w:rFonts w:cstheme="minorHAnsi"/>
                <w:sz w:val="22"/>
                <w:szCs w:val="22"/>
              </w:rPr>
            </w:pPr>
            <w:r w:rsidRPr="00AF1E5C">
              <w:rPr>
                <w:rFonts w:cstheme="minorHAnsi"/>
                <w:sz w:val="22"/>
                <w:szCs w:val="22"/>
              </w:rPr>
              <w:t>The program plans for future resource needs</w:t>
            </w:r>
          </w:p>
        </w:tc>
        <w:tc>
          <w:tcPr>
            <w:tcW w:w="4962" w:type="dxa"/>
          </w:tcPr>
          <w:p w14:paraId="1C20AE22" w14:textId="548A3FF1"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80614744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47260634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63152248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75950930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51706629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42530079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209500747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991" w:type="dxa"/>
          </w:tcPr>
          <w:p w14:paraId="2D2F4876" w14:textId="77777777" w:rsidR="005A259C" w:rsidRPr="00AF1E5C" w:rsidRDefault="005A259C" w:rsidP="005A259C">
            <w:pPr>
              <w:rPr>
                <w:rFonts w:cstheme="minorHAnsi"/>
              </w:rPr>
            </w:pPr>
          </w:p>
        </w:tc>
      </w:tr>
      <w:tr w:rsidR="005A259C" w:rsidRPr="00AF1E5C" w14:paraId="29FD0854" w14:textId="09FB9177" w:rsidTr="005A259C">
        <w:trPr>
          <w:trHeight w:val="397"/>
        </w:trPr>
        <w:tc>
          <w:tcPr>
            <w:tcW w:w="351" w:type="dxa"/>
          </w:tcPr>
          <w:p w14:paraId="1C543A28" w14:textId="77777777" w:rsidR="005A259C" w:rsidRPr="00AF1E5C" w:rsidRDefault="005A259C" w:rsidP="005A259C">
            <w:pPr>
              <w:rPr>
                <w:rFonts w:cstheme="minorHAnsi"/>
                <w:b/>
                <w:sz w:val="22"/>
                <w:szCs w:val="22"/>
              </w:rPr>
            </w:pPr>
            <w:r w:rsidRPr="00AF1E5C">
              <w:rPr>
                <w:rFonts w:cstheme="minorHAnsi"/>
                <w:b/>
                <w:sz w:val="22"/>
                <w:szCs w:val="22"/>
              </w:rPr>
              <w:t>2</w:t>
            </w:r>
          </w:p>
        </w:tc>
        <w:tc>
          <w:tcPr>
            <w:tcW w:w="3046" w:type="dxa"/>
          </w:tcPr>
          <w:p w14:paraId="6647D1CB" w14:textId="77777777" w:rsidR="005A259C" w:rsidRPr="00AF1E5C" w:rsidRDefault="005A259C" w:rsidP="005A259C">
            <w:pPr>
              <w:rPr>
                <w:rFonts w:cstheme="minorHAnsi"/>
                <w:sz w:val="22"/>
                <w:szCs w:val="22"/>
              </w:rPr>
            </w:pPr>
            <w:r w:rsidRPr="00AF1E5C">
              <w:rPr>
                <w:rFonts w:cstheme="minorHAnsi"/>
                <w:sz w:val="22"/>
                <w:szCs w:val="22"/>
              </w:rPr>
              <w:t>The program has a long</w:t>
            </w:r>
            <w:r>
              <w:rPr>
                <w:rFonts w:cstheme="minorHAnsi"/>
                <w:sz w:val="22"/>
                <w:szCs w:val="22"/>
              </w:rPr>
              <w:t>-</w:t>
            </w:r>
            <w:r w:rsidRPr="00AF1E5C">
              <w:rPr>
                <w:rFonts w:cstheme="minorHAnsi"/>
                <w:sz w:val="22"/>
                <w:szCs w:val="22"/>
              </w:rPr>
              <w:t>term financial plan</w:t>
            </w:r>
          </w:p>
        </w:tc>
        <w:tc>
          <w:tcPr>
            <w:tcW w:w="4962" w:type="dxa"/>
          </w:tcPr>
          <w:p w14:paraId="6C483A9A" w14:textId="77777777"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46149999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93863491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738662113"/>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86358168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60648377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41908617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204635039"/>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991" w:type="dxa"/>
          </w:tcPr>
          <w:p w14:paraId="1308375C" w14:textId="77777777" w:rsidR="005A259C" w:rsidRPr="00AF1E5C" w:rsidRDefault="005A259C" w:rsidP="005A259C">
            <w:pPr>
              <w:rPr>
                <w:rFonts w:cstheme="minorHAnsi"/>
              </w:rPr>
            </w:pPr>
          </w:p>
        </w:tc>
      </w:tr>
      <w:tr w:rsidR="005A259C" w:rsidRPr="00AF1E5C" w14:paraId="5F573923" w14:textId="3D406F95" w:rsidTr="005A259C">
        <w:trPr>
          <w:trHeight w:val="397"/>
        </w:trPr>
        <w:tc>
          <w:tcPr>
            <w:tcW w:w="351" w:type="dxa"/>
          </w:tcPr>
          <w:p w14:paraId="6B354505" w14:textId="77777777" w:rsidR="005A259C" w:rsidRPr="00AF1E5C" w:rsidRDefault="005A259C" w:rsidP="005A259C">
            <w:pPr>
              <w:rPr>
                <w:rFonts w:cstheme="minorHAnsi"/>
                <w:b/>
                <w:sz w:val="22"/>
                <w:szCs w:val="22"/>
              </w:rPr>
            </w:pPr>
            <w:r w:rsidRPr="00AF1E5C">
              <w:rPr>
                <w:rFonts w:cstheme="minorHAnsi"/>
                <w:b/>
                <w:sz w:val="22"/>
                <w:szCs w:val="22"/>
              </w:rPr>
              <w:t>3</w:t>
            </w:r>
          </w:p>
        </w:tc>
        <w:tc>
          <w:tcPr>
            <w:tcW w:w="3046" w:type="dxa"/>
          </w:tcPr>
          <w:p w14:paraId="75A5CE18" w14:textId="77777777" w:rsidR="005A259C" w:rsidRPr="00AF1E5C" w:rsidRDefault="005A259C" w:rsidP="005A259C">
            <w:pPr>
              <w:rPr>
                <w:rFonts w:cstheme="minorHAnsi"/>
                <w:sz w:val="22"/>
                <w:szCs w:val="22"/>
              </w:rPr>
            </w:pPr>
            <w:r w:rsidRPr="00AF1E5C">
              <w:rPr>
                <w:rFonts w:cstheme="minorHAnsi"/>
                <w:sz w:val="22"/>
                <w:szCs w:val="22"/>
              </w:rPr>
              <w:t>The program has a sustainability plan</w:t>
            </w:r>
          </w:p>
        </w:tc>
        <w:tc>
          <w:tcPr>
            <w:tcW w:w="4962" w:type="dxa"/>
          </w:tcPr>
          <w:p w14:paraId="74E06387" w14:textId="75F43DED"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74522428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74040357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47583005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14826454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66527851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795741650"/>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35495274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991" w:type="dxa"/>
          </w:tcPr>
          <w:p w14:paraId="6C057294" w14:textId="77777777" w:rsidR="005A259C" w:rsidRPr="00AF1E5C" w:rsidRDefault="005A259C" w:rsidP="005A259C">
            <w:pPr>
              <w:rPr>
                <w:rFonts w:cstheme="minorHAnsi"/>
              </w:rPr>
            </w:pPr>
          </w:p>
        </w:tc>
      </w:tr>
      <w:tr w:rsidR="005A259C" w:rsidRPr="00AF1E5C" w14:paraId="40356348" w14:textId="28099499" w:rsidTr="005A259C">
        <w:trPr>
          <w:trHeight w:val="397"/>
        </w:trPr>
        <w:tc>
          <w:tcPr>
            <w:tcW w:w="351" w:type="dxa"/>
          </w:tcPr>
          <w:p w14:paraId="3037E0BD" w14:textId="77777777" w:rsidR="005A259C" w:rsidRPr="00AF1E5C" w:rsidRDefault="005A259C" w:rsidP="005A259C">
            <w:pPr>
              <w:rPr>
                <w:rFonts w:cstheme="minorHAnsi"/>
                <w:b/>
                <w:sz w:val="22"/>
                <w:szCs w:val="22"/>
              </w:rPr>
            </w:pPr>
            <w:r w:rsidRPr="00AF1E5C">
              <w:rPr>
                <w:rFonts w:cstheme="minorHAnsi"/>
                <w:b/>
                <w:sz w:val="22"/>
                <w:szCs w:val="22"/>
              </w:rPr>
              <w:t>4</w:t>
            </w:r>
          </w:p>
        </w:tc>
        <w:tc>
          <w:tcPr>
            <w:tcW w:w="3046" w:type="dxa"/>
          </w:tcPr>
          <w:p w14:paraId="6AB57126" w14:textId="77777777" w:rsidR="005A259C" w:rsidRPr="00AF1E5C" w:rsidRDefault="005A259C" w:rsidP="005A259C">
            <w:pPr>
              <w:rPr>
                <w:rFonts w:cstheme="minorHAnsi"/>
                <w:sz w:val="22"/>
                <w:szCs w:val="22"/>
              </w:rPr>
            </w:pPr>
            <w:r w:rsidRPr="00AF1E5C">
              <w:rPr>
                <w:rFonts w:cstheme="minorHAnsi"/>
                <w:sz w:val="22"/>
                <w:szCs w:val="22"/>
              </w:rPr>
              <w:t>The program’s goals are understood by all stakeholders</w:t>
            </w:r>
          </w:p>
        </w:tc>
        <w:tc>
          <w:tcPr>
            <w:tcW w:w="4962" w:type="dxa"/>
          </w:tcPr>
          <w:p w14:paraId="4DC2AB60" w14:textId="1AAC5DDB"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985920201"/>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48438357"/>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25482347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89434760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28410941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23322604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136787356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991" w:type="dxa"/>
          </w:tcPr>
          <w:p w14:paraId="12967CBD" w14:textId="77777777" w:rsidR="005A259C" w:rsidRPr="00AF1E5C" w:rsidRDefault="005A259C" w:rsidP="005A259C">
            <w:pPr>
              <w:rPr>
                <w:rFonts w:cstheme="minorHAnsi"/>
              </w:rPr>
            </w:pPr>
          </w:p>
        </w:tc>
      </w:tr>
      <w:tr w:rsidR="005A259C" w:rsidRPr="00AF1E5C" w14:paraId="1B9FC85F" w14:textId="323C1941" w:rsidTr="005A259C">
        <w:trPr>
          <w:trHeight w:val="397"/>
        </w:trPr>
        <w:tc>
          <w:tcPr>
            <w:tcW w:w="351" w:type="dxa"/>
          </w:tcPr>
          <w:p w14:paraId="5B2EA017" w14:textId="77777777" w:rsidR="005A259C" w:rsidRPr="00AF1E5C" w:rsidRDefault="005A259C" w:rsidP="005A259C">
            <w:pPr>
              <w:rPr>
                <w:rFonts w:cstheme="minorHAnsi"/>
                <w:b/>
                <w:sz w:val="22"/>
                <w:szCs w:val="22"/>
              </w:rPr>
            </w:pPr>
            <w:r w:rsidRPr="00AF1E5C">
              <w:rPr>
                <w:rFonts w:cstheme="minorHAnsi"/>
                <w:b/>
                <w:sz w:val="22"/>
                <w:szCs w:val="22"/>
              </w:rPr>
              <w:t>5</w:t>
            </w:r>
          </w:p>
        </w:tc>
        <w:tc>
          <w:tcPr>
            <w:tcW w:w="3046" w:type="dxa"/>
          </w:tcPr>
          <w:p w14:paraId="26C07184" w14:textId="77777777" w:rsidR="005A259C" w:rsidRPr="00AF1E5C" w:rsidRDefault="005A259C" w:rsidP="005A259C">
            <w:pPr>
              <w:rPr>
                <w:rFonts w:cstheme="minorHAnsi"/>
                <w:sz w:val="22"/>
                <w:szCs w:val="22"/>
              </w:rPr>
            </w:pPr>
            <w:r w:rsidRPr="00AF1E5C">
              <w:rPr>
                <w:rFonts w:cstheme="minorHAnsi"/>
                <w:sz w:val="22"/>
                <w:szCs w:val="22"/>
              </w:rPr>
              <w:t>The program clearly outlines roles and responsibilities for all stakeholders</w:t>
            </w:r>
          </w:p>
        </w:tc>
        <w:tc>
          <w:tcPr>
            <w:tcW w:w="4962" w:type="dxa"/>
          </w:tcPr>
          <w:p w14:paraId="3FCFA2A7" w14:textId="453B4ACE" w:rsidR="005A259C" w:rsidRPr="00AF1E5C" w:rsidRDefault="005A259C" w:rsidP="005A259C">
            <w:pPr>
              <w:rPr>
                <w:rFonts w:cstheme="minorHAnsi"/>
                <w:b/>
                <w:sz w:val="22"/>
                <w:szCs w:val="22"/>
              </w:rPr>
            </w:pPr>
            <w:r w:rsidRPr="00AF1E5C">
              <w:rPr>
                <w:rFonts w:cstheme="minorHAnsi"/>
                <w:sz w:val="22"/>
                <w:szCs w:val="22"/>
              </w:rPr>
              <w:t>1</w:t>
            </w:r>
            <w:sdt>
              <w:sdtPr>
                <w:rPr>
                  <w:rFonts w:cstheme="minorHAnsi"/>
                </w:rPr>
                <w:id w:val="1901946588"/>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2</w:t>
            </w:r>
            <w:sdt>
              <w:sdtPr>
                <w:rPr>
                  <w:rFonts w:cstheme="minorHAnsi"/>
                </w:rPr>
                <w:id w:val="189653526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3</w:t>
            </w:r>
            <w:sdt>
              <w:sdtPr>
                <w:rPr>
                  <w:rFonts w:cstheme="minorHAnsi"/>
                </w:rPr>
                <w:id w:val="-1234391175"/>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4</w:t>
            </w:r>
            <w:sdt>
              <w:sdtPr>
                <w:rPr>
                  <w:rFonts w:cstheme="minorHAnsi"/>
                </w:rPr>
                <w:id w:val="35963004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5</w:t>
            </w:r>
            <w:sdt>
              <w:sdtPr>
                <w:rPr>
                  <w:rFonts w:cstheme="minorHAnsi"/>
                </w:rPr>
                <w:id w:val="1448728866"/>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6</w:t>
            </w:r>
            <w:sdt>
              <w:sdtPr>
                <w:rPr>
                  <w:rFonts w:cstheme="minorHAnsi"/>
                </w:rPr>
                <w:id w:val="1629046422"/>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w:t>
            </w:r>
            <w:r>
              <w:rPr>
                <w:rFonts w:cstheme="minorHAnsi"/>
                <w:sz w:val="22"/>
                <w:szCs w:val="22"/>
              </w:rPr>
              <w:t xml:space="preserve"> </w:t>
            </w:r>
            <w:r w:rsidRPr="00AF1E5C">
              <w:rPr>
                <w:rFonts w:cstheme="minorHAnsi"/>
                <w:sz w:val="22"/>
                <w:szCs w:val="22"/>
              </w:rPr>
              <w:t xml:space="preserve"> 7</w:t>
            </w:r>
            <w:sdt>
              <w:sdtPr>
                <w:rPr>
                  <w:rFonts w:cstheme="minorHAnsi"/>
                </w:rPr>
                <w:id w:val="916746764"/>
                <w14:checkbox>
                  <w14:checked w14:val="0"/>
                  <w14:checkedState w14:val="2612" w14:font="MS Gothic"/>
                  <w14:uncheckedState w14:val="2610" w14:font="MS Gothic"/>
                </w14:checkbox>
              </w:sdtPr>
              <w:sdtEndPr/>
              <w:sdtContent>
                <w:r w:rsidRPr="00AF1E5C">
                  <w:rPr>
                    <w:rFonts w:ascii="Segoe UI Symbol" w:eastAsia="MS Gothic" w:hAnsi="Segoe UI Symbol" w:cs="Segoe UI Symbol"/>
                    <w:sz w:val="22"/>
                    <w:szCs w:val="22"/>
                  </w:rPr>
                  <w:t>☐</w:t>
                </w:r>
              </w:sdtContent>
            </w:sdt>
          </w:p>
        </w:tc>
        <w:tc>
          <w:tcPr>
            <w:tcW w:w="991" w:type="dxa"/>
          </w:tcPr>
          <w:p w14:paraId="46A1AE1A" w14:textId="77777777" w:rsidR="005A259C" w:rsidRPr="00AF1E5C" w:rsidRDefault="005A259C" w:rsidP="005A259C">
            <w:pPr>
              <w:rPr>
                <w:rFonts w:cstheme="minorHAnsi"/>
              </w:rPr>
            </w:pPr>
          </w:p>
        </w:tc>
      </w:tr>
      <w:tr w:rsidR="005A259C" w:rsidRPr="00AF1E5C" w14:paraId="54D07CB7" w14:textId="43A0ECF8" w:rsidTr="005A259C">
        <w:trPr>
          <w:trHeight w:val="397"/>
        </w:trPr>
        <w:tc>
          <w:tcPr>
            <w:tcW w:w="8359" w:type="dxa"/>
            <w:gridSpan w:val="3"/>
            <w:shd w:val="clear" w:color="auto" w:fill="E7E6E6" w:themeFill="background2"/>
          </w:tcPr>
          <w:p w14:paraId="5BD6A6F9" w14:textId="77777777" w:rsidR="005A259C" w:rsidRPr="00AF1E5C" w:rsidRDefault="005A259C" w:rsidP="005A259C">
            <w:pPr>
              <w:rPr>
                <w:rFonts w:cstheme="minorHAnsi"/>
                <w:b/>
                <w:sz w:val="22"/>
                <w:szCs w:val="22"/>
              </w:rPr>
            </w:pPr>
          </w:p>
        </w:tc>
        <w:tc>
          <w:tcPr>
            <w:tcW w:w="991" w:type="dxa"/>
            <w:shd w:val="clear" w:color="auto" w:fill="E7E6E6" w:themeFill="background2"/>
          </w:tcPr>
          <w:p w14:paraId="0FAFB18D" w14:textId="77777777" w:rsidR="005A259C" w:rsidRPr="00AF1E5C" w:rsidRDefault="005A259C" w:rsidP="005A259C">
            <w:pPr>
              <w:rPr>
                <w:rFonts w:cstheme="minorHAnsi"/>
                <w:b/>
              </w:rPr>
            </w:pPr>
          </w:p>
        </w:tc>
      </w:tr>
    </w:tbl>
    <w:p w14:paraId="70B2CABE" w14:textId="77777777" w:rsidR="005A259C" w:rsidRDefault="005A259C" w:rsidP="00A86168"/>
    <w:sectPr w:rsidR="005A259C" w:rsidSect="00731A14">
      <w:headerReference w:type="even" r:id="rId9"/>
      <w:headerReference w:type="firs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8669" w14:textId="77777777" w:rsidR="00493C35" w:rsidRDefault="00493C35">
      <w:pPr>
        <w:spacing w:after="0" w:line="240" w:lineRule="auto"/>
      </w:pPr>
      <w:r>
        <w:separator/>
      </w:r>
    </w:p>
  </w:endnote>
  <w:endnote w:type="continuationSeparator" w:id="0">
    <w:p w14:paraId="2E748ED3" w14:textId="77777777" w:rsidR="00493C35" w:rsidRDefault="004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Sans">
    <w:altName w:val="Calibri"/>
    <w:charset w:val="00"/>
    <w:family w:val="auto"/>
    <w:pitch w:val="default"/>
  </w:font>
  <w:font w:name="PalatinoLinotype-Roman">
    <w:altName w:val="Palatino Linotype"/>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1C80" w14:textId="77777777" w:rsidR="00493C35" w:rsidRDefault="00493C35">
      <w:pPr>
        <w:spacing w:after="0" w:line="240" w:lineRule="auto"/>
      </w:pPr>
      <w:r>
        <w:separator/>
      </w:r>
    </w:p>
  </w:footnote>
  <w:footnote w:type="continuationSeparator" w:id="0">
    <w:p w14:paraId="14814F7C" w14:textId="77777777" w:rsidR="00493C35" w:rsidRDefault="004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7"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8"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C90"/>
    <w:multiLevelType w:val="hybridMultilevel"/>
    <w:tmpl w:val="6FC431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A18E0"/>
    <w:multiLevelType w:val="hybridMultilevel"/>
    <w:tmpl w:val="E27AE67C"/>
    <w:lvl w:ilvl="0" w:tplc="BBB0CDF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640038"/>
    <w:multiLevelType w:val="hybridMultilevel"/>
    <w:tmpl w:val="433A73C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6A7A3F"/>
    <w:multiLevelType w:val="hybridMultilevel"/>
    <w:tmpl w:val="18A27C82"/>
    <w:lvl w:ilvl="0" w:tplc="53E25C3A">
      <w:start w:val="14"/>
      <w:numFmt w:val="bullet"/>
      <w:lvlText w:val="-"/>
      <w:lvlJc w:val="left"/>
      <w:pPr>
        <w:ind w:left="360" w:hanging="360"/>
      </w:pPr>
      <w:rPr>
        <w:rFonts w:ascii="Arial Narrow" w:eastAsiaTheme="minorHAnsi" w:hAnsi="Arial Narrow"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4D681A"/>
    <w:multiLevelType w:val="hybridMultilevel"/>
    <w:tmpl w:val="D3FAB59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54662B"/>
    <w:multiLevelType w:val="hybridMultilevel"/>
    <w:tmpl w:val="FE4C3D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7229D9"/>
    <w:multiLevelType w:val="hybridMultilevel"/>
    <w:tmpl w:val="F2E842BA"/>
    <w:lvl w:ilvl="0" w:tplc="10090005">
      <w:start w:val="1"/>
      <w:numFmt w:val="bullet"/>
      <w:lvlText w:val=""/>
      <w:lvlJc w:val="left"/>
      <w:pPr>
        <w:ind w:left="360" w:hanging="360"/>
      </w:pPr>
      <w:rPr>
        <w:rFonts w:ascii="Wingdings" w:hAnsi="Wingdings" w:hint="default"/>
      </w:rPr>
    </w:lvl>
    <w:lvl w:ilvl="1" w:tplc="BBB0CDF6">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807C46"/>
    <w:multiLevelType w:val="hybridMultilevel"/>
    <w:tmpl w:val="F0CAFF1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5432AA"/>
    <w:multiLevelType w:val="multilevel"/>
    <w:tmpl w:val="B2F6F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9A81E79"/>
    <w:multiLevelType w:val="hybridMultilevel"/>
    <w:tmpl w:val="766C97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D4084A"/>
    <w:multiLevelType w:val="hybridMultilevel"/>
    <w:tmpl w:val="6F1039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AE5046"/>
    <w:multiLevelType w:val="hybridMultilevel"/>
    <w:tmpl w:val="8722C2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C9F632B"/>
    <w:multiLevelType w:val="hybridMultilevel"/>
    <w:tmpl w:val="C3BA5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4075E3"/>
    <w:multiLevelType w:val="hybridMultilevel"/>
    <w:tmpl w:val="E4C282A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C76D6D"/>
    <w:multiLevelType w:val="hybridMultilevel"/>
    <w:tmpl w:val="9B8257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1B3EB1"/>
    <w:multiLevelType w:val="hybridMultilevel"/>
    <w:tmpl w:val="A798E6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4045C9"/>
    <w:multiLevelType w:val="hybridMultilevel"/>
    <w:tmpl w:val="E7E4AB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EF311D"/>
    <w:multiLevelType w:val="hybridMultilevel"/>
    <w:tmpl w:val="A5A419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8F90520"/>
    <w:multiLevelType w:val="hybridMultilevel"/>
    <w:tmpl w:val="FFE6E1EC"/>
    <w:lvl w:ilvl="0" w:tplc="BFA251AE">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965788"/>
    <w:multiLevelType w:val="hybridMultilevel"/>
    <w:tmpl w:val="B53A16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F33262"/>
    <w:multiLevelType w:val="hybridMultilevel"/>
    <w:tmpl w:val="78585A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C696413"/>
    <w:multiLevelType w:val="hybridMultilevel"/>
    <w:tmpl w:val="AB60F336"/>
    <w:lvl w:ilvl="0" w:tplc="D2F23E6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F5100FA"/>
    <w:multiLevelType w:val="hybridMultilevel"/>
    <w:tmpl w:val="9A66C32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9A0C2F18">
      <w:numFmt w:val="bullet"/>
      <w:lvlText w:val="-"/>
      <w:lvlJc w:val="left"/>
      <w:pPr>
        <w:ind w:left="1800" w:hanging="360"/>
      </w:pPr>
      <w:rPr>
        <w:rFonts w:ascii="Calibri" w:eastAsiaTheme="minorEastAsia" w:hAnsi="Calibri" w:cstheme="minorBidi" w:hint="default"/>
      </w:rPr>
    </w:lvl>
    <w:lvl w:ilvl="3" w:tplc="62E8C210">
      <w:numFmt w:val="bullet"/>
      <w:lvlText w:val="•"/>
      <w:lvlJc w:val="left"/>
      <w:pPr>
        <w:ind w:left="2520" w:hanging="360"/>
      </w:pPr>
      <w:rPr>
        <w:rFonts w:ascii="Calibri" w:eastAsiaTheme="minorHAnsi" w:hAnsi="Calibri" w:cs="FuturaStd-Book"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1960113"/>
    <w:multiLevelType w:val="hybridMultilevel"/>
    <w:tmpl w:val="CD908C42"/>
    <w:lvl w:ilvl="0" w:tplc="9A0C2F18">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8B10CC4"/>
    <w:multiLevelType w:val="hybridMultilevel"/>
    <w:tmpl w:val="D0E0C48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C945A6"/>
    <w:multiLevelType w:val="hybridMultilevel"/>
    <w:tmpl w:val="F39432A0"/>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E57229"/>
    <w:multiLevelType w:val="hybridMultilevel"/>
    <w:tmpl w:val="AE94F9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703094A"/>
    <w:multiLevelType w:val="hybridMultilevel"/>
    <w:tmpl w:val="1ADCDDD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9A0C2F18">
      <w:numFmt w:val="bullet"/>
      <w:lvlText w:val="-"/>
      <w:lvlJc w:val="left"/>
      <w:pPr>
        <w:ind w:left="2160" w:hanging="360"/>
      </w:pPr>
      <w:rPr>
        <w:rFonts w:ascii="Calibri" w:eastAsiaTheme="minorEastAsia" w:hAnsi="Calibri" w:cstheme="minorBidi" w:hint="default"/>
      </w:rPr>
    </w:lvl>
    <w:lvl w:ilvl="3" w:tplc="62E8C210">
      <w:numFmt w:val="bullet"/>
      <w:lvlText w:val="•"/>
      <w:lvlJc w:val="left"/>
      <w:pPr>
        <w:ind w:left="2880" w:hanging="360"/>
      </w:pPr>
      <w:rPr>
        <w:rFonts w:ascii="Calibri" w:eastAsiaTheme="minorHAnsi" w:hAnsi="Calibri" w:cs="FuturaStd-Book"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C9695B"/>
    <w:multiLevelType w:val="hybridMultilevel"/>
    <w:tmpl w:val="18FC02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9F176DA"/>
    <w:multiLevelType w:val="hybridMultilevel"/>
    <w:tmpl w:val="46685A3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B611D00"/>
    <w:multiLevelType w:val="hybridMultilevel"/>
    <w:tmpl w:val="5AF60B1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5"/>
  </w:num>
  <w:num w:numId="4">
    <w:abstractNumId w:val="39"/>
  </w:num>
  <w:num w:numId="5">
    <w:abstractNumId w:val="3"/>
  </w:num>
  <w:num w:numId="6">
    <w:abstractNumId w:val="7"/>
  </w:num>
  <w:num w:numId="7">
    <w:abstractNumId w:val="10"/>
  </w:num>
  <w:num w:numId="8">
    <w:abstractNumId w:val="11"/>
  </w:num>
  <w:num w:numId="9">
    <w:abstractNumId w:val="21"/>
  </w:num>
  <w:num w:numId="10">
    <w:abstractNumId w:val="26"/>
  </w:num>
  <w:num w:numId="11">
    <w:abstractNumId w:val="23"/>
  </w:num>
  <w:num w:numId="12">
    <w:abstractNumId w:val="6"/>
  </w:num>
  <w:num w:numId="13">
    <w:abstractNumId w:val="38"/>
  </w:num>
  <w:num w:numId="14">
    <w:abstractNumId w:val="45"/>
  </w:num>
  <w:num w:numId="15">
    <w:abstractNumId w:val="37"/>
  </w:num>
  <w:num w:numId="16">
    <w:abstractNumId w:val="19"/>
  </w:num>
  <w:num w:numId="17">
    <w:abstractNumId w:val="8"/>
  </w:num>
  <w:num w:numId="18">
    <w:abstractNumId w:val="28"/>
  </w:num>
  <w:num w:numId="19">
    <w:abstractNumId w:val="32"/>
  </w:num>
  <w:num w:numId="20">
    <w:abstractNumId w:val="20"/>
  </w:num>
  <w:num w:numId="21">
    <w:abstractNumId w:val="22"/>
  </w:num>
  <w:num w:numId="22">
    <w:abstractNumId w:val="27"/>
  </w:num>
  <w:num w:numId="23">
    <w:abstractNumId w:val="44"/>
  </w:num>
  <w:num w:numId="24">
    <w:abstractNumId w:val="40"/>
  </w:num>
  <w:num w:numId="25">
    <w:abstractNumId w:val="2"/>
  </w:num>
  <w:num w:numId="26">
    <w:abstractNumId w:val="12"/>
  </w:num>
  <w:num w:numId="27">
    <w:abstractNumId w:val="18"/>
  </w:num>
  <w:num w:numId="28">
    <w:abstractNumId w:val="43"/>
  </w:num>
  <w:num w:numId="29">
    <w:abstractNumId w:val="30"/>
  </w:num>
  <w:num w:numId="30">
    <w:abstractNumId w:val="29"/>
  </w:num>
  <w:num w:numId="31">
    <w:abstractNumId w:val="13"/>
  </w:num>
  <w:num w:numId="32">
    <w:abstractNumId w:val="41"/>
  </w:num>
  <w:num w:numId="33">
    <w:abstractNumId w:val="0"/>
  </w:num>
  <w:num w:numId="34">
    <w:abstractNumId w:val="31"/>
  </w:num>
  <w:num w:numId="35">
    <w:abstractNumId w:val="36"/>
  </w:num>
  <w:num w:numId="36">
    <w:abstractNumId w:val="24"/>
  </w:num>
  <w:num w:numId="37">
    <w:abstractNumId w:val="42"/>
  </w:num>
  <w:num w:numId="38">
    <w:abstractNumId w:val="34"/>
  </w:num>
  <w:num w:numId="39">
    <w:abstractNumId w:val="17"/>
  </w:num>
  <w:num w:numId="40">
    <w:abstractNumId w:val="33"/>
  </w:num>
  <w:num w:numId="41">
    <w:abstractNumId w:val="15"/>
  </w:num>
  <w:num w:numId="42">
    <w:abstractNumId w:val="5"/>
  </w:num>
  <w:num w:numId="43">
    <w:abstractNumId w:val="4"/>
  </w:num>
  <w:num w:numId="4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524D0"/>
    <w:rsid w:val="00074605"/>
    <w:rsid w:val="00133E76"/>
    <w:rsid w:val="001761FA"/>
    <w:rsid w:val="002468FE"/>
    <w:rsid w:val="00267CC9"/>
    <w:rsid w:val="00307B4E"/>
    <w:rsid w:val="0033381D"/>
    <w:rsid w:val="00364F2E"/>
    <w:rsid w:val="00411029"/>
    <w:rsid w:val="00414B75"/>
    <w:rsid w:val="004840DA"/>
    <w:rsid w:val="00487404"/>
    <w:rsid w:val="00493C35"/>
    <w:rsid w:val="004D7F55"/>
    <w:rsid w:val="004E00BE"/>
    <w:rsid w:val="005A259C"/>
    <w:rsid w:val="005F10B2"/>
    <w:rsid w:val="006A3B87"/>
    <w:rsid w:val="006D65C0"/>
    <w:rsid w:val="00731A14"/>
    <w:rsid w:val="007D16A9"/>
    <w:rsid w:val="007D762E"/>
    <w:rsid w:val="008107F9"/>
    <w:rsid w:val="008A13CA"/>
    <w:rsid w:val="008A140C"/>
    <w:rsid w:val="009131F0"/>
    <w:rsid w:val="009545FA"/>
    <w:rsid w:val="00962763"/>
    <w:rsid w:val="009C5CCC"/>
    <w:rsid w:val="00A2198E"/>
    <w:rsid w:val="00A22719"/>
    <w:rsid w:val="00A6767D"/>
    <w:rsid w:val="00A86168"/>
    <w:rsid w:val="00A91E5A"/>
    <w:rsid w:val="00AD5A31"/>
    <w:rsid w:val="00AF164A"/>
    <w:rsid w:val="00B05DC0"/>
    <w:rsid w:val="00B7207E"/>
    <w:rsid w:val="00B9591F"/>
    <w:rsid w:val="00BE1218"/>
    <w:rsid w:val="00CB2A8F"/>
    <w:rsid w:val="00CB4FE8"/>
    <w:rsid w:val="00D413E0"/>
    <w:rsid w:val="00D72107"/>
    <w:rsid w:val="00DD6840"/>
    <w:rsid w:val="00E25A39"/>
    <w:rsid w:val="00E70747"/>
    <w:rsid w:val="00EA12F4"/>
    <w:rsid w:val="00EA70BA"/>
    <w:rsid w:val="00EE6CC4"/>
    <w:rsid w:val="00F11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paragraph" w:styleId="Heading4">
    <w:name w:val="heading 4"/>
    <w:basedOn w:val="Normal"/>
    <w:next w:val="Normal"/>
    <w:link w:val="Heading4Char"/>
    <w:uiPriority w:val="9"/>
    <w:unhideWhenUsed/>
    <w:qFormat/>
    <w:rsid w:val="00A861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 w:type="character" w:customStyle="1" w:styleId="Heading4Char">
    <w:name w:val="Heading 4 Char"/>
    <w:basedOn w:val="DefaultParagraphFont"/>
    <w:link w:val="Heading4"/>
    <w:uiPriority w:val="9"/>
    <w:rsid w:val="00A86168"/>
    <w:rPr>
      <w:rFonts w:asciiTheme="majorHAnsi" w:eastAsiaTheme="majorEastAsia" w:hAnsiTheme="majorHAnsi" w:cstheme="majorBidi"/>
      <w:i/>
      <w:iCs/>
      <w:color w:val="2F5496" w:themeColor="accent1" w:themeShade="BF"/>
    </w:rPr>
  </w:style>
  <w:style w:type="paragraph" w:customStyle="1" w:styleId="EndNoteBibliography">
    <w:name w:val="EndNote Bibliography"/>
    <w:basedOn w:val="Normal"/>
    <w:link w:val="EndNoteBibliographyChar"/>
    <w:rsid w:val="00A86168"/>
    <w:pPr>
      <w:spacing w:after="0" w:line="240" w:lineRule="auto"/>
    </w:pPr>
    <w:rPr>
      <w:rFonts w:ascii="Calibri" w:eastAsiaTheme="minorEastAsia" w:hAnsi="Calibri" w:cs="Calibri"/>
      <w:noProof/>
      <w:szCs w:val="24"/>
      <w:lang w:val="en-US"/>
    </w:rPr>
  </w:style>
  <w:style w:type="character" w:customStyle="1" w:styleId="EndNoteBibliographyChar">
    <w:name w:val="EndNote Bibliography Char"/>
    <w:basedOn w:val="DefaultParagraphFont"/>
    <w:link w:val="EndNoteBibliography"/>
    <w:rsid w:val="00A86168"/>
    <w:rPr>
      <w:rFonts w:ascii="Calibri" w:eastAsiaTheme="minorEastAsia" w:hAnsi="Calibri" w:cs="Calibri"/>
      <w:noProof/>
      <w:szCs w:val="24"/>
      <w:lang w:val="en-US"/>
    </w:rPr>
  </w:style>
  <w:style w:type="character" w:customStyle="1" w:styleId="A7">
    <w:name w:val="A7"/>
    <w:uiPriority w:val="99"/>
    <w:rsid w:val="00A86168"/>
    <w:rPr>
      <w:color w:val="221E1F"/>
    </w:rPr>
  </w:style>
  <w:style w:type="paragraph" w:styleId="Title">
    <w:name w:val="Title"/>
    <w:basedOn w:val="Normal"/>
    <w:next w:val="Normal"/>
    <w:link w:val="TitleChar"/>
    <w:uiPriority w:val="10"/>
    <w:qFormat/>
    <w:rsid w:val="00A86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168"/>
    <w:rPr>
      <w:rFonts w:asciiTheme="majorHAnsi" w:eastAsiaTheme="majorEastAsia" w:hAnsiTheme="majorHAnsi" w:cstheme="majorBidi"/>
      <w:spacing w:val="-10"/>
      <w:kern w:val="28"/>
      <w:sz w:val="56"/>
      <w:szCs w:val="56"/>
    </w:rPr>
  </w:style>
  <w:style w:type="paragraph" w:customStyle="1" w:styleId="Default">
    <w:name w:val="Default"/>
    <w:rsid w:val="00A86168"/>
    <w:pPr>
      <w:autoSpaceDE w:val="0"/>
      <w:autoSpaceDN w:val="0"/>
      <w:adjustRightInd w:val="0"/>
      <w:spacing w:after="0" w:line="240" w:lineRule="auto"/>
    </w:pPr>
    <w:rPr>
      <w:rFonts w:ascii="Myriad Pro" w:hAnsi="Myriad Pro" w:cs="Myriad Pro"/>
      <w:color w:val="000000"/>
      <w:sz w:val="24"/>
      <w:szCs w:val="24"/>
      <w:lang w:eastAsia="en-CA"/>
    </w:rPr>
  </w:style>
  <w:style w:type="character" w:customStyle="1" w:styleId="Body">
    <w:name w:val="Body"/>
    <w:rsid w:val="00A86168"/>
    <w:rPr>
      <w:rFonts w:ascii="Times New Roman" w:hAnsi="Times New Roman"/>
      <w:sz w:val="20"/>
    </w:rPr>
  </w:style>
  <w:style w:type="character" w:styleId="LineNumber">
    <w:name w:val="line number"/>
    <w:basedOn w:val="DefaultParagraphFont"/>
    <w:rsid w:val="00A86168"/>
    <w:rPr>
      <w:rFonts w:cs="Times New Roman"/>
    </w:rPr>
  </w:style>
  <w:style w:type="paragraph" w:styleId="Footer">
    <w:name w:val="footer"/>
    <w:basedOn w:val="Normal"/>
    <w:link w:val="FooterChar"/>
    <w:uiPriority w:val="99"/>
    <w:rsid w:val="00A86168"/>
    <w:pPr>
      <w:tabs>
        <w:tab w:val="center" w:pos="4320"/>
        <w:tab w:val="right" w:pos="8640"/>
      </w:tabs>
      <w:spacing w:after="0" w:line="240" w:lineRule="auto"/>
      <w:jc w:val="both"/>
    </w:pPr>
    <w:rPr>
      <w:rFonts w:ascii="Calibri" w:eastAsia="Times New Roman" w:hAnsi="Calibri" w:cs="Times New Roman"/>
      <w:sz w:val="20"/>
      <w:szCs w:val="20"/>
      <w:lang w:val="en-US"/>
    </w:rPr>
  </w:style>
  <w:style w:type="character" w:customStyle="1" w:styleId="FooterChar">
    <w:name w:val="Footer Char"/>
    <w:basedOn w:val="DefaultParagraphFont"/>
    <w:link w:val="Footer"/>
    <w:uiPriority w:val="99"/>
    <w:rsid w:val="00A86168"/>
    <w:rPr>
      <w:rFonts w:ascii="Calibri" w:eastAsia="Times New Roman" w:hAnsi="Calibri" w:cs="Times New Roman"/>
      <w:sz w:val="20"/>
      <w:szCs w:val="20"/>
      <w:lang w:val="en-US"/>
    </w:rPr>
  </w:style>
  <w:style w:type="character" w:customStyle="1" w:styleId="StyleBodyCalibri10pt">
    <w:name w:val="Style Body + Calibri 10 pt"/>
    <w:basedOn w:val="Body"/>
    <w:rsid w:val="00A86168"/>
    <w:rPr>
      <w:rFonts w:ascii="Calibri" w:hAnsi="Calibri"/>
      <w:sz w:val="20"/>
    </w:rPr>
  </w:style>
  <w:style w:type="character" w:customStyle="1" w:styleId="StyleBodyCalibri10ptItalic">
    <w:name w:val="Style Body + Calibri 10 pt Italic"/>
    <w:basedOn w:val="Body"/>
    <w:rsid w:val="00A86168"/>
    <w:rPr>
      <w:rFonts w:ascii="Calibri" w:hAnsi="Calibri"/>
      <w:i/>
      <w:iCs/>
      <w:sz w:val="20"/>
    </w:rPr>
  </w:style>
  <w:style w:type="character" w:customStyle="1" w:styleId="CommentSubjectChar">
    <w:name w:val="Comment Subject Char"/>
    <w:basedOn w:val="CommentTextChar"/>
    <w:link w:val="CommentSubject"/>
    <w:semiHidden/>
    <w:rsid w:val="00A86168"/>
    <w:rPr>
      <w:rFonts w:ascii="Calibri" w:eastAsia="Times New Roman" w:hAnsi="Calibri" w:cs="Times New Roman"/>
      <w:b/>
      <w:bCs/>
      <w:sz w:val="20"/>
      <w:szCs w:val="20"/>
      <w:lang w:val="en-US"/>
    </w:rPr>
  </w:style>
  <w:style w:type="paragraph" w:styleId="CommentSubject">
    <w:name w:val="annotation subject"/>
    <w:basedOn w:val="CommentText"/>
    <w:next w:val="CommentText"/>
    <w:link w:val="CommentSubjectChar"/>
    <w:semiHidden/>
    <w:rsid w:val="00A86168"/>
    <w:rPr>
      <w:b/>
      <w:bCs/>
    </w:rPr>
  </w:style>
  <w:style w:type="character" w:customStyle="1" w:styleId="CommentSubjectChar1">
    <w:name w:val="Comment Subject Char1"/>
    <w:basedOn w:val="CommentTextChar"/>
    <w:uiPriority w:val="99"/>
    <w:semiHidden/>
    <w:rsid w:val="00A86168"/>
    <w:rPr>
      <w:rFonts w:ascii="Calibri" w:eastAsia="Times New Roman" w:hAnsi="Calibri" w:cs="Times New Roman"/>
      <w:b/>
      <w:bCs/>
      <w:sz w:val="20"/>
      <w:szCs w:val="20"/>
      <w:lang w:val="en-US"/>
    </w:rPr>
  </w:style>
  <w:style w:type="character" w:styleId="FootnoteReference">
    <w:name w:val="footnote reference"/>
    <w:basedOn w:val="DefaultParagraphFont"/>
    <w:rsid w:val="00A86168"/>
    <w:rPr>
      <w:vertAlign w:val="superscript"/>
    </w:rPr>
  </w:style>
  <w:style w:type="paragraph" w:styleId="FootnoteText">
    <w:name w:val="footnote text"/>
    <w:basedOn w:val="Normal"/>
    <w:link w:val="FootnoteTextChar"/>
    <w:rsid w:val="00A86168"/>
    <w:pPr>
      <w:spacing w:after="0" w:line="240" w:lineRule="auto"/>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A86168"/>
    <w:rPr>
      <w:rFonts w:ascii="Calibri" w:eastAsia="Times New Roman" w:hAnsi="Calibri" w:cs="Times New Roman"/>
      <w:sz w:val="20"/>
      <w:szCs w:val="20"/>
      <w:lang w:val="en-US"/>
    </w:rPr>
  </w:style>
  <w:style w:type="table" w:customStyle="1" w:styleId="TableGrid1">
    <w:name w:val="Table Grid1"/>
    <w:basedOn w:val="TableNormal"/>
    <w:next w:val="TableGrid"/>
    <w:uiPriority w:val="59"/>
    <w:rsid w:val="00A861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basedOn w:val="DefaultParagraphFont"/>
    <w:semiHidden/>
    <w:locked/>
    <w:rsid w:val="00A86168"/>
    <w:rPr>
      <w:sz w:val="24"/>
      <w:szCs w:val="24"/>
      <w:lang w:val="en-US" w:eastAsia="en-US" w:bidi="ar-SA"/>
    </w:rPr>
  </w:style>
  <w:style w:type="paragraph" w:styleId="TOCHeading">
    <w:name w:val="TOC Heading"/>
    <w:basedOn w:val="Heading1"/>
    <w:next w:val="Normal"/>
    <w:uiPriority w:val="39"/>
    <w:unhideWhenUsed/>
    <w:qFormat/>
    <w:rsid w:val="00A86168"/>
    <w:pPr>
      <w:outlineLvl w:val="9"/>
    </w:pPr>
    <w:rPr>
      <w:sz w:val="24"/>
      <w:lang w:val="en-US"/>
    </w:rPr>
  </w:style>
  <w:style w:type="paragraph" w:styleId="TOC1">
    <w:name w:val="toc 1"/>
    <w:basedOn w:val="Normal"/>
    <w:next w:val="Normal"/>
    <w:autoRedefine/>
    <w:uiPriority w:val="39"/>
    <w:unhideWhenUsed/>
    <w:rsid w:val="00A86168"/>
    <w:pPr>
      <w:spacing w:after="100"/>
    </w:pPr>
  </w:style>
  <w:style w:type="paragraph" w:styleId="TOC2">
    <w:name w:val="toc 2"/>
    <w:basedOn w:val="Normal"/>
    <w:next w:val="Normal"/>
    <w:autoRedefine/>
    <w:uiPriority w:val="39"/>
    <w:unhideWhenUsed/>
    <w:rsid w:val="00A86168"/>
    <w:pPr>
      <w:tabs>
        <w:tab w:val="right" w:leader="dot" w:pos="9350"/>
      </w:tabs>
      <w:spacing w:after="100"/>
    </w:pPr>
  </w:style>
  <w:style w:type="character" w:customStyle="1" w:styleId="normaltextrun1">
    <w:name w:val="normaltextrun1"/>
    <w:basedOn w:val="DefaultParagraphFont"/>
    <w:rsid w:val="00A86168"/>
  </w:style>
  <w:style w:type="character" w:customStyle="1" w:styleId="eop">
    <w:name w:val="eop"/>
    <w:basedOn w:val="DefaultParagraphFont"/>
    <w:rsid w:val="00A86168"/>
  </w:style>
  <w:style w:type="paragraph" w:customStyle="1" w:styleId="paragraph">
    <w:name w:val="paragraph"/>
    <w:basedOn w:val="Normal"/>
    <w:rsid w:val="00A86168"/>
    <w:pPr>
      <w:spacing w:after="0" w:line="240" w:lineRule="auto"/>
    </w:pPr>
    <w:rPr>
      <w:rFonts w:ascii="Times New Roman" w:eastAsia="Times New Roman" w:hAnsi="Times New Roman" w:cs="Times New Roman"/>
      <w:sz w:val="24"/>
      <w:szCs w:val="24"/>
      <w:lang w:eastAsia="en-CA"/>
    </w:rPr>
  </w:style>
  <w:style w:type="character" w:customStyle="1" w:styleId="contextualspellingandgrammarerror">
    <w:name w:val="contextualspellingandgrammarerror"/>
    <w:basedOn w:val="DefaultParagraphFont"/>
    <w:rsid w:val="00A86168"/>
  </w:style>
  <w:style w:type="character" w:styleId="SubtleEmphasis">
    <w:name w:val="Subtle Emphasis"/>
    <w:basedOn w:val="DefaultParagraphFont"/>
    <w:uiPriority w:val="19"/>
    <w:qFormat/>
    <w:rsid w:val="00A86168"/>
    <w:rPr>
      <w:i/>
      <w:iCs/>
      <w:color w:val="404040" w:themeColor="text1" w:themeTint="BF"/>
    </w:rPr>
  </w:style>
  <w:style w:type="character" w:styleId="Strong">
    <w:name w:val="Strong"/>
    <w:basedOn w:val="DefaultParagraphFont"/>
    <w:uiPriority w:val="22"/>
    <w:qFormat/>
    <w:rsid w:val="00A86168"/>
    <w:rPr>
      <w:b/>
      <w:bCs/>
    </w:rPr>
  </w:style>
  <w:style w:type="character" w:customStyle="1" w:styleId="UnresolvedMention10">
    <w:name w:val="Unresolved Mention1"/>
    <w:basedOn w:val="DefaultParagraphFont"/>
    <w:uiPriority w:val="99"/>
    <w:semiHidden/>
    <w:unhideWhenUsed/>
    <w:rsid w:val="00A86168"/>
    <w:rPr>
      <w:color w:val="605E5C"/>
      <w:shd w:val="clear" w:color="auto" w:fill="E1DFDD"/>
    </w:rPr>
  </w:style>
  <w:style w:type="paragraph" w:styleId="TOC3">
    <w:name w:val="toc 3"/>
    <w:basedOn w:val="Normal"/>
    <w:next w:val="Normal"/>
    <w:autoRedefine/>
    <w:uiPriority w:val="39"/>
    <w:unhideWhenUsed/>
    <w:rsid w:val="00A86168"/>
    <w:pPr>
      <w:spacing w:after="100"/>
      <w:ind w:left="440"/>
    </w:pPr>
  </w:style>
  <w:style w:type="paragraph" w:styleId="NormalWeb">
    <w:name w:val="Normal (Web)"/>
    <w:basedOn w:val="Normal"/>
    <w:uiPriority w:val="99"/>
    <w:semiHidden/>
    <w:unhideWhenUsed/>
    <w:rsid w:val="00A8616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A861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168"/>
    <w:rPr>
      <w:rFonts w:eastAsiaTheme="minorEastAsia"/>
      <w:lang w:val="en-US"/>
    </w:rPr>
  </w:style>
  <w:style w:type="character" w:styleId="FollowedHyperlink">
    <w:name w:val="FollowedHyperlink"/>
    <w:basedOn w:val="DefaultParagraphFont"/>
    <w:uiPriority w:val="99"/>
    <w:semiHidden/>
    <w:unhideWhenUsed/>
    <w:rsid w:val="00A86168"/>
    <w:rPr>
      <w:color w:val="954F72" w:themeColor="followedHyperlink"/>
      <w:u w:val="single"/>
    </w:rPr>
  </w:style>
  <w:style w:type="character" w:styleId="Emphasis">
    <w:name w:val="Emphasis"/>
    <w:basedOn w:val="DefaultParagraphFont"/>
    <w:uiPriority w:val="20"/>
    <w:qFormat/>
    <w:rsid w:val="00A86168"/>
    <w:rPr>
      <w:i/>
      <w:iCs/>
    </w:rPr>
  </w:style>
  <w:style w:type="character" w:styleId="HTMLCite">
    <w:name w:val="HTML Cite"/>
    <w:basedOn w:val="DefaultParagraphFont"/>
    <w:uiPriority w:val="99"/>
    <w:semiHidden/>
    <w:unhideWhenUsed/>
    <w:rsid w:val="00A86168"/>
    <w:rPr>
      <w:i w:val="0"/>
      <w:iCs w:val="0"/>
    </w:rPr>
  </w:style>
  <w:style w:type="paragraph" w:styleId="Bibliography">
    <w:name w:val="Bibliography"/>
    <w:basedOn w:val="Normal"/>
    <w:next w:val="Normal"/>
    <w:uiPriority w:val="37"/>
    <w:unhideWhenUsed/>
    <w:rsid w:val="00A86168"/>
  </w:style>
  <w:style w:type="character" w:customStyle="1" w:styleId="dttext">
    <w:name w:val="dttext"/>
    <w:basedOn w:val="DefaultParagraphFont"/>
    <w:rsid w:val="00A86168"/>
  </w:style>
  <w:style w:type="paragraph" w:customStyle="1" w:styleId="Pa26">
    <w:name w:val="Pa26"/>
    <w:basedOn w:val="Normal"/>
    <w:next w:val="Normal"/>
    <w:uiPriority w:val="99"/>
    <w:rsid w:val="00A86168"/>
    <w:pPr>
      <w:autoSpaceDE w:val="0"/>
      <w:autoSpaceDN w:val="0"/>
      <w:adjustRightInd w:val="0"/>
      <w:spacing w:after="0" w:line="241" w:lineRule="atLeast"/>
    </w:pPr>
    <w:rPr>
      <w:rFonts w:ascii="Myriad Pro Light" w:hAnsi="Myriad Pro Light"/>
      <w:sz w:val="24"/>
      <w:szCs w:val="24"/>
    </w:rPr>
  </w:style>
  <w:style w:type="paragraph" w:customStyle="1" w:styleId="Pa28">
    <w:name w:val="Pa28"/>
    <w:basedOn w:val="Normal"/>
    <w:next w:val="Normal"/>
    <w:uiPriority w:val="99"/>
    <w:rsid w:val="00A86168"/>
    <w:pPr>
      <w:autoSpaceDE w:val="0"/>
      <w:autoSpaceDN w:val="0"/>
      <w:adjustRightInd w:val="0"/>
      <w:spacing w:after="0" w:line="221" w:lineRule="atLeast"/>
    </w:pPr>
    <w:rPr>
      <w:rFonts w:ascii="Myriad Pro Light" w:hAnsi="Myriad Pro Light"/>
      <w:sz w:val="24"/>
      <w:szCs w:val="24"/>
    </w:rPr>
  </w:style>
  <w:style w:type="paragraph" w:customStyle="1" w:styleId="Pa29">
    <w:name w:val="Pa29"/>
    <w:basedOn w:val="Normal"/>
    <w:next w:val="Normal"/>
    <w:uiPriority w:val="99"/>
    <w:rsid w:val="00A86168"/>
    <w:pPr>
      <w:autoSpaceDE w:val="0"/>
      <w:autoSpaceDN w:val="0"/>
      <w:adjustRightInd w:val="0"/>
      <w:spacing w:after="0" w:line="221" w:lineRule="atLeast"/>
    </w:pPr>
    <w:rPr>
      <w:rFonts w:ascii="Myriad Pro Light" w:hAnsi="Myriad Pro Light"/>
      <w:sz w:val="24"/>
      <w:szCs w:val="24"/>
    </w:rPr>
  </w:style>
  <w:style w:type="character" w:customStyle="1" w:styleId="citation">
    <w:name w:val="citation"/>
    <w:basedOn w:val="DefaultParagraphFont"/>
    <w:rsid w:val="00A86168"/>
  </w:style>
  <w:style w:type="character" w:customStyle="1" w:styleId="ref-journal">
    <w:name w:val="ref-journal"/>
    <w:basedOn w:val="DefaultParagraphFont"/>
    <w:rsid w:val="00A86168"/>
  </w:style>
  <w:style w:type="character" w:customStyle="1" w:styleId="ref-vol">
    <w:name w:val="ref-vol"/>
    <w:basedOn w:val="DefaultParagraphFont"/>
    <w:rsid w:val="00A86168"/>
  </w:style>
  <w:style w:type="character" w:customStyle="1" w:styleId="nowrap">
    <w:name w:val="nowrap"/>
    <w:basedOn w:val="DefaultParagraphFont"/>
    <w:rsid w:val="00A86168"/>
  </w:style>
  <w:style w:type="character" w:customStyle="1" w:styleId="hardreadability">
    <w:name w:val="hardreadability"/>
    <w:basedOn w:val="DefaultParagraphFont"/>
    <w:rsid w:val="00A86168"/>
  </w:style>
  <w:style w:type="paragraph" w:customStyle="1" w:styleId="TableParagraph">
    <w:name w:val="Table Paragraph"/>
    <w:basedOn w:val="Normal"/>
    <w:uiPriority w:val="1"/>
    <w:qFormat/>
    <w:rsid w:val="00A86168"/>
    <w:pPr>
      <w:widowControl w:val="0"/>
      <w:autoSpaceDE w:val="0"/>
      <w:autoSpaceDN w:val="0"/>
      <w:spacing w:before="19" w:after="0" w:line="240" w:lineRule="auto"/>
      <w:ind w:left="70"/>
    </w:pPr>
    <w:rPr>
      <w:rFonts w:ascii="Arial" w:eastAsia="Arial" w:hAnsi="Arial" w:cs="Arial"/>
      <w:lang w:val="en-US"/>
    </w:rPr>
  </w:style>
  <w:style w:type="table" w:styleId="PlainTable3">
    <w:name w:val="Plain Table 3"/>
    <w:basedOn w:val="TableNormal"/>
    <w:uiPriority w:val="43"/>
    <w:rsid w:val="00A861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link w:val="EndNoteBibliographyTitleChar"/>
    <w:rsid w:val="00A8616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86168"/>
    <w:rPr>
      <w:rFonts w:ascii="Calibri" w:hAnsi="Calibri" w:cs="Calibri"/>
      <w:noProof/>
      <w:lang w:val="en-US"/>
    </w:rPr>
  </w:style>
  <w:style w:type="character" w:customStyle="1" w:styleId="ilfuvd">
    <w:name w:val="ilfuvd"/>
    <w:basedOn w:val="DefaultParagraphFont"/>
    <w:rsid w:val="00A86168"/>
  </w:style>
  <w:style w:type="paragraph" w:styleId="BodyText">
    <w:name w:val="Body Text"/>
    <w:basedOn w:val="Normal"/>
    <w:link w:val="BodyTextChar"/>
    <w:uiPriority w:val="1"/>
    <w:qFormat/>
    <w:rsid w:val="00A8616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6168"/>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38938">
      <w:bodyDiv w:val="1"/>
      <w:marLeft w:val="0"/>
      <w:marRight w:val="0"/>
      <w:marTop w:val="0"/>
      <w:marBottom w:val="0"/>
      <w:divBdr>
        <w:top w:val="none" w:sz="0" w:space="0" w:color="auto"/>
        <w:left w:val="none" w:sz="0" w:space="0" w:color="auto"/>
        <w:bottom w:val="none" w:sz="0" w:space="0" w:color="auto"/>
        <w:right w:val="none" w:sz="0" w:space="0" w:color="auto"/>
      </w:divBdr>
      <w:divsChild>
        <w:div w:id="107705313">
          <w:marLeft w:val="0"/>
          <w:marRight w:val="0"/>
          <w:marTop w:val="0"/>
          <w:marBottom w:val="0"/>
          <w:divBdr>
            <w:top w:val="none" w:sz="0" w:space="0" w:color="auto"/>
            <w:left w:val="none" w:sz="0" w:space="0" w:color="auto"/>
            <w:bottom w:val="none" w:sz="0" w:space="0" w:color="auto"/>
            <w:right w:val="none" w:sz="0" w:space="0" w:color="auto"/>
          </w:divBdr>
          <w:divsChild>
            <w:div w:id="1756823932">
              <w:marLeft w:val="0"/>
              <w:marRight w:val="0"/>
              <w:marTop w:val="0"/>
              <w:marBottom w:val="0"/>
              <w:divBdr>
                <w:top w:val="none" w:sz="0" w:space="0" w:color="auto"/>
                <w:left w:val="none" w:sz="0" w:space="0" w:color="auto"/>
                <w:bottom w:val="none" w:sz="0" w:space="0" w:color="auto"/>
                <w:right w:val="none" w:sz="0" w:space="0" w:color="auto"/>
              </w:divBdr>
              <w:divsChild>
                <w:div w:id="1170561149">
                  <w:marLeft w:val="0"/>
                  <w:marRight w:val="0"/>
                  <w:marTop w:val="0"/>
                  <w:marBottom w:val="0"/>
                  <w:divBdr>
                    <w:top w:val="none" w:sz="0" w:space="0" w:color="auto"/>
                    <w:left w:val="none" w:sz="0" w:space="0" w:color="auto"/>
                    <w:bottom w:val="none" w:sz="0" w:space="0" w:color="auto"/>
                    <w:right w:val="none" w:sz="0" w:space="0" w:color="auto"/>
                  </w:divBdr>
                  <w:divsChild>
                    <w:div w:id="725758768">
                      <w:marLeft w:val="0"/>
                      <w:marRight w:val="0"/>
                      <w:marTop w:val="0"/>
                      <w:marBottom w:val="0"/>
                      <w:divBdr>
                        <w:top w:val="none" w:sz="0" w:space="0" w:color="auto"/>
                        <w:left w:val="none" w:sz="0" w:space="0" w:color="auto"/>
                        <w:bottom w:val="none" w:sz="0" w:space="0" w:color="auto"/>
                        <w:right w:val="none" w:sz="0" w:space="0" w:color="auto"/>
                      </w:divBdr>
                      <w:divsChild>
                        <w:div w:id="419377834">
                          <w:marLeft w:val="0"/>
                          <w:marRight w:val="0"/>
                          <w:marTop w:val="0"/>
                          <w:marBottom w:val="0"/>
                          <w:divBdr>
                            <w:top w:val="none" w:sz="0" w:space="0" w:color="auto"/>
                            <w:left w:val="none" w:sz="0" w:space="0" w:color="auto"/>
                            <w:bottom w:val="none" w:sz="0" w:space="0" w:color="auto"/>
                            <w:right w:val="none" w:sz="0" w:space="0" w:color="auto"/>
                          </w:divBdr>
                          <w:divsChild>
                            <w:div w:id="1329409244">
                              <w:marLeft w:val="0"/>
                              <w:marRight w:val="0"/>
                              <w:marTop w:val="750"/>
                              <w:marBottom w:val="750"/>
                              <w:divBdr>
                                <w:top w:val="single" w:sz="6" w:space="15" w:color="F5F8FF"/>
                                <w:left w:val="single" w:sz="6" w:space="23" w:color="F5F8FF"/>
                                <w:bottom w:val="single" w:sz="6" w:space="15" w:color="F5F8FF"/>
                                <w:right w:val="single" w:sz="6" w:space="23" w:color="F5F8FF"/>
                              </w:divBdr>
                              <w:divsChild>
                                <w:div w:id="1780220577">
                                  <w:marLeft w:val="-225"/>
                                  <w:marRight w:val="-225"/>
                                  <w:marTop w:val="0"/>
                                  <w:marBottom w:val="0"/>
                                  <w:divBdr>
                                    <w:top w:val="none" w:sz="0" w:space="0" w:color="auto"/>
                                    <w:left w:val="none" w:sz="0" w:space="0" w:color="auto"/>
                                    <w:bottom w:val="none" w:sz="0" w:space="0" w:color="auto"/>
                                    <w:right w:val="none" w:sz="0" w:space="0" w:color="auto"/>
                                  </w:divBdr>
                                  <w:divsChild>
                                    <w:div w:id="1998803018">
                                      <w:marLeft w:val="0"/>
                                      <w:marRight w:val="0"/>
                                      <w:marTop w:val="0"/>
                                      <w:marBottom w:val="0"/>
                                      <w:divBdr>
                                        <w:top w:val="none" w:sz="0" w:space="0" w:color="auto"/>
                                        <w:left w:val="none" w:sz="0" w:space="0" w:color="auto"/>
                                        <w:bottom w:val="none" w:sz="0" w:space="0" w:color="auto"/>
                                        <w:right w:val="none" w:sz="0" w:space="0" w:color="auto"/>
                                      </w:divBdr>
                                    </w:div>
                                  </w:divsChild>
                                </w:div>
                                <w:div w:id="845706530">
                                  <w:marLeft w:val="0"/>
                                  <w:marRight w:val="0"/>
                                  <w:marTop w:val="0"/>
                                  <w:marBottom w:val="0"/>
                                  <w:divBdr>
                                    <w:top w:val="none" w:sz="0" w:space="0" w:color="auto"/>
                                    <w:left w:val="none" w:sz="0" w:space="0" w:color="auto"/>
                                    <w:bottom w:val="none" w:sz="0" w:space="0" w:color="auto"/>
                                    <w:right w:val="none" w:sz="0" w:space="0" w:color="auto"/>
                                  </w:divBdr>
                                  <w:divsChild>
                                    <w:div w:id="19267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tool.org/ps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5</cp:revision>
  <dcterms:created xsi:type="dcterms:W3CDTF">2022-05-19T16:34:00Z</dcterms:created>
  <dcterms:modified xsi:type="dcterms:W3CDTF">2022-05-20T15:21:00Z</dcterms:modified>
</cp:coreProperties>
</file>